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C3" w:rsidRPr="006B6BC3" w:rsidRDefault="006B6BC3" w:rsidP="006B6BC3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B6BC3">
        <w:rPr>
          <w:rFonts w:ascii="Arial Narrow" w:hAnsi="Arial Narrow"/>
          <w:b/>
          <w:sz w:val="32"/>
          <w:szCs w:val="32"/>
        </w:rPr>
        <w:t>OBEC ROHATSKO</w:t>
      </w:r>
    </w:p>
    <w:p w:rsidR="006B6BC3" w:rsidRPr="006B6BC3" w:rsidRDefault="006B6BC3" w:rsidP="006B6BC3">
      <w:pPr>
        <w:jc w:val="center"/>
        <w:rPr>
          <w:rFonts w:ascii="Arial Narrow" w:hAnsi="Arial Narrow"/>
          <w:sz w:val="22"/>
          <w:szCs w:val="22"/>
        </w:rPr>
      </w:pPr>
      <w:proofErr w:type="spellStart"/>
      <w:r w:rsidRPr="006B6BC3">
        <w:rPr>
          <w:rFonts w:ascii="Arial Narrow" w:hAnsi="Arial Narrow"/>
          <w:sz w:val="22"/>
          <w:szCs w:val="22"/>
        </w:rPr>
        <w:t>Rohatsko</w:t>
      </w:r>
      <w:proofErr w:type="spellEnd"/>
      <w:r w:rsidRPr="006B6BC3">
        <w:rPr>
          <w:rFonts w:ascii="Arial Narrow" w:hAnsi="Arial Narrow"/>
          <w:sz w:val="22"/>
          <w:szCs w:val="22"/>
        </w:rPr>
        <w:t xml:space="preserve"> 15, 294 04 </w:t>
      </w:r>
      <w:proofErr w:type="spellStart"/>
      <w:r w:rsidRPr="006B6BC3">
        <w:rPr>
          <w:rFonts w:ascii="Arial Narrow" w:hAnsi="Arial Narrow"/>
          <w:sz w:val="22"/>
          <w:szCs w:val="22"/>
        </w:rPr>
        <w:t>Dolní</w:t>
      </w:r>
      <w:proofErr w:type="spellEnd"/>
      <w:r w:rsidRPr="006B6BC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B6BC3">
        <w:rPr>
          <w:rFonts w:ascii="Arial Narrow" w:hAnsi="Arial Narrow"/>
          <w:sz w:val="22"/>
          <w:szCs w:val="22"/>
        </w:rPr>
        <w:t>Bousov</w:t>
      </w:r>
      <w:proofErr w:type="spellEnd"/>
      <w:r w:rsidRPr="006B6BC3">
        <w:rPr>
          <w:rFonts w:ascii="Arial Narrow" w:hAnsi="Arial Narrow"/>
          <w:sz w:val="22"/>
          <w:szCs w:val="22"/>
        </w:rPr>
        <w:t>, tel.: 326 396 237, IČ 00 509 035</w:t>
      </w:r>
    </w:p>
    <w:p w:rsidR="006B6BC3" w:rsidRPr="006B6BC3" w:rsidRDefault="006B6BC3" w:rsidP="006B6BC3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6B6BC3" w:rsidRPr="006B6BC3" w:rsidRDefault="006B6BC3" w:rsidP="006B6BC3">
      <w:pPr>
        <w:pStyle w:val="NormlnIMP"/>
        <w:widowControl w:val="0"/>
        <w:spacing w:line="240" w:lineRule="auto"/>
        <w:jc w:val="center"/>
        <w:rPr>
          <w:rFonts w:ascii="Arial Narrow" w:hAnsi="Arial Narrow"/>
          <w:b/>
          <w:color w:val="000000"/>
          <w:sz w:val="32"/>
        </w:rPr>
      </w:pPr>
      <w:r w:rsidRPr="006B6BC3">
        <w:rPr>
          <w:rFonts w:ascii="Arial Narrow" w:hAnsi="Arial Narrow"/>
          <w:b/>
          <w:color w:val="000000"/>
          <w:sz w:val="32"/>
        </w:rPr>
        <w:t>Obecně závazná vyhláška</w:t>
      </w:r>
    </w:p>
    <w:p w:rsidR="000F1204" w:rsidRPr="006B6BC3" w:rsidRDefault="000F1204">
      <w:pPr>
        <w:pStyle w:val="Nadpis6"/>
        <w:rPr>
          <w:rFonts w:ascii="Arial Narrow" w:hAnsi="Arial Narrow"/>
          <w:sz w:val="32"/>
        </w:rPr>
      </w:pPr>
      <w:r w:rsidRPr="006B6BC3">
        <w:rPr>
          <w:rFonts w:ascii="Arial Narrow" w:hAnsi="Arial Narrow"/>
          <w:sz w:val="32"/>
        </w:rPr>
        <w:t xml:space="preserve">obce </w:t>
      </w:r>
      <w:proofErr w:type="spellStart"/>
      <w:r w:rsidR="006B6BC3">
        <w:rPr>
          <w:rFonts w:ascii="Arial Narrow" w:hAnsi="Arial Narrow" w:cs="Arial"/>
          <w:sz w:val="32"/>
        </w:rPr>
        <w:t>Rohatsko</w:t>
      </w:r>
      <w:proofErr w:type="spellEnd"/>
    </w:p>
    <w:p w:rsidR="000F1204" w:rsidRPr="006B6BC3" w:rsidRDefault="000F1204">
      <w:pPr>
        <w:pStyle w:val="Nadpis1"/>
        <w:jc w:val="center"/>
        <w:rPr>
          <w:rFonts w:ascii="Arial Narrow" w:hAnsi="Arial Narrow"/>
          <w:sz w:val="28"/>
          <w:szCs w:val="28"/>
        </w:rPr>
      </w:pPr>
      <w:r w:rsidRPr="006B6BC3">
        <w:rPr>
          <w:rFonts w:ascii="Arial Narrow" w:hAnsi="Arial Narrow"/>
          <w:sz w:val="28"/>
          <w:szCs w:val="28"/>
        </w:rPr>
        <w:t xml:space="preserve">č. </w:t>
      </w:r>
      <w:r w:rsidR="00F519B4" w:rsidRPr="006B6BC3">
        <w:rPr>
          <w:rFonts w:ascii="Arial Narrow" w:hAnsi="Arial Narrow"/>
          <w:sz w:val="28"/>
          <w:szCs w:val="28"/>
        </w:rPr>
        <w:t>4</w:t>
      </w:r>
      <w:r w:rsidR="00D17475" w:rsidRPr="006B6BC3">
        <w:rPr>
          <w:rFonts w:ascii="Arial Narrow" w:hAnsi="Arial Narrow"/>
          <w:sz w:val="28"/>
          <w:szCs w:val="28"/>
        </w:rPr>
        <w:t>/20</w:t>
      </w:r>
      <w:r w:rsidR="00B63312" w:rsidRPr="006B6BC3">
        <w:rPr>
          <w:rFonts w:ascii="Arial Narrow" w:hAnsi="Arial Narrow"/>
          <w:sz w:val="28"/>
          <w:szCs w:val="28"/>
        </w:rPr>
        <w:t>1</w:t>
      </w:r>
      <w:r w:rsidR="006B6BC3">
        <w:rPr>
          <w:rFonts w:ascii="Arial Narrow" w:hAnsi="Arial Narrow"/>
          <w:sz w:val="28"/>
          <w:szCs w:val="28"/>
        </w:rPr>
        <w:t>3</w:t>
      </w:r>
      <w:r w:rsidRPr="006B6BC3">
        <w:rPr>
          <w:rFonts w:ascii="Arial Narrow" w:hAnsi="Arial Narrow"/>
          <w:sz w:val="28"/>
          <w:szCs w:val="28"/>
        </w:rPr>
        <w:t>,</w:t>
      </w:r>
    </w:p>
    <w:p w:rsidR="000F1204" w:rsidRPr="006B6BC3" w:rsidRDefault="000F1204">
      <w:pPr>
        <w:rPr>
          <w:rFonts w:ascii="Arial Narrow" w:hAnsi="Arial Narrow"/>
          <w:sz w:val="28"/>
          <w:szCs w:val="28"/>
          <w:lang w:val="cs-CZ"/>
        </w:rPr>
      </w:pPr>
    </w:p>
    <w:p w:rsidR="000F1204" w:rsidRPr="006B6BC3" w:rsidRDefault="000F1204">
      <w:pPr>
        <w:jc w:val="center"/>
        <w:rPr>
          <w:rFonts w:ascii="Arial Narrow" w:hAnsi="Arial Narrow"/>
          <w:b/>
          <w:sz w:val="28"/>
          <w:szCs w:val="28"/>
          <w:lang w:val="cs-CZ"/>
        </w:rPr>
      </w:pPr>
      <w:r w:rsidRPr="006B6BC3">
        <w:rPr>
          <w:rFonts w:ascii="Arial Narrow" w:hAnsi="Arial Narrow"/>
          <w:b/>
          <w:sz w:val="28"/>
          <w:szCs w:val="28"/>
          <w:lang w:val="cs-CZ"/>
        </w:rPr>
        <w:t xml:space="preserve">kterou se vydává </w:t>
      </w:r>
      <w:r w:rsidR="003E01F4" w:rsidRPr="006B6BC3">
        <w:rPr>
          <w:rFonts w:ascii="Arial Narrow" w:hAnsi="Arial Narrow"/>
          <w:b/>
          <w:sz w:val="28"/>
          <w:szCs w:val="28"/>
          <w:lang w:val="cs-CZ"/>
        </w:rPr>
        <w:t>P</w:t>
      </w:r>
      <w:r w:rsidRPr="006B6BC3">
        <w:rPr>
          <w:rFonts w:ascii="Arial Narrow" w:hAnsi="Arial Narrow"/>
          <w:b/>
          <w:sz w:val="28"/>
          <w:szCs w:val="28"/>
          <w:lang w:val="cs-CZ"/>
        </w:rPr>
        <w:t xml:space="preserve">ožární řád obce </w:t>
      </w:r>
      <w:proofErr w:type="spellStart"/>
      <w:r w:rsidR="006B6BC3">
        <w:rPr>
          <w:rFonts w:ascii="Arial Narrow" w:hAnsi="Arial Narrow"/>
          <w:b/>
          <w:sz w:val="28"/>
          <w:szCs w:val="28"/>
          <w:lang w:val="cs-CZ"/>
        </w:rPr>
        <w:t>Rohatsko</w:t>
      </w:r>
      <w:proofErr w:type="spellEnd"/>
    </w:p>
    <w:p w:rsidR="00F8425D" w:rsidRDefault="00F8425D">
      <w:pPr>
        <w:rPr>
          <w:rFonts w:ascii="Arial Narrow" w:hAnsi="Arial Narrow"/>
          <w:lang w:val="cs-CZ"/>
        </w:rPr>
      </w:pP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lang w:val="cs-CZ"/>
        </w:rPr>
        <w:t xml:space="preserve">      </w:t>
      </w:r>
    </w:p>
    <w:p w:rsidR="000F1204" w:rsidRPr="006B6BC3" w:rsidRDefault="000F1204" w:rsidP="00545E8A">
      <w:pPr>
        <w:spacing w:after="120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Zastupitelstvo obce </w:t>
      </w:r>
      <w:proofErr w:type="spellStart"/>
      <w:r w:rsidR="006B6BC3" w:rsidRPr="006B6BC3">
        <w:rPr>
          <w:rFonts w:ascii="Arial Narrow" w:hAnsi="Arial Narrow"/>
          <w:sz w:val="24"/>
          <w:szCs w:val="24"/>
          <w:lang w:val="cs-CZ"/>
        </w:rPr>
        <w:t>Rohatsko</w:t>
      </w:r>
      <w:proofErr w:type="spellEnd"/>
      <w:r w:rsidRPr="006B6BC3">
        <w:rPr>
          <w:rFonts w:ascii="Arial Narrow" w:hAnsi="Arial Narrow"/>
          <w:sz w:val="24"/>
          <w:szCs w:val="24"/>
          <w:lang w:val="cs-CZ"/>
        </w:rPr>
        <w:t xml:space="preserve"> schvaluje a vydává dne </w:t>
      </w:r>
      <w:proofErr w:type="gramStart"/>
      <w:r w:rsidR="006D0E0D">
        <w:rPr>
          <w:rFonts w:ascii="Arial Narrow" w:hAnsi="Arial Narrow"/>
          <w:sz w:val="24"/>
          <w:szCs w:val="24"/>
          <w:lang w:val="cs-CZ"/>
        </w:rPr>
        <w:t>29.12.2013</w:t>
      </w:r>
      <w:proofErr w:type="gramEnd"/>
      <w:r w:rsidR="006D0E0D">
        <w:rPr>
          <w:rFonts w:ascii="Arial Narrow" w:hAnsi="Arial Narrow"/>
          <w:sz w:val="24"/>
          <w:szCs w:val="24"/>
          <w:lang w:val="cs-CZ"/>
        </w:rPr>
        <w:t xml:space="preserve"> </w:t>
      </w:r>
      <w:r w:rsidRPr="006B6BC3">
        <w:rPr>
          <w:rFonts w:ascii="Arial Narrow" w:hAnsi="Arial Narrow"/>
          <w:sz w:val="24"/>
          <w:szCs w:val="24"/>
          <w:lang w:val="cs-CZ"/>
        </w:rPr>
        <w:t xml:space="preserve">v souladu s </w:t>
      </w:r>
      <w:proofErr w:type="spellStart"/>
      <w:r w:rsidRPr="006B6BC3">
        <w:rPr>
          <w:rFonts w:ascii="Arial Narrow" w:hAnsi="Arial Narrow"/>
          <w:sz w:val="24"/>
          <w:szCs w:val="24"/>
          <w:lang w:val="cs-CZ"/>
        </w:rPr>
        <w:t>ust</w:t>
      </w:r>
      <w:proofErr w:type="spellEnd"/>
      <w:r w:rsidRPr="006B6BC3">
        <w:rPr>
          <w:rFonts w:ascii="Arial Narrow" w:hAnsi="Arial Narrow"/>
          <w:sz w:val="24"/>
          <w:szCs w:val="24"/>
          <w:lang w:val="cs-CZ"/>
        </w:rPr>
        <w:t xml:space="preserve">. § 10 písm. d), § </w:t>
      </w:r>
      <w:smartTag w:uri="urn:schemas-microsoft-com:office:smarttags" w:element="metricconverter">
        <w:smartTagPr>
          <w:attr w:name="ProductID" w:val="35 a"/>
        </w:smartTagPr>
        <w:r w:rsidRPr="006B6BC3">
          <w:rPr>
            <w:rFonts w:ascii="Arial Narrow" w:hAnsi="Arial Narrow"/>
            <w:sz w:val="24"/>
            <w:szCs w:val="24"/>
            <w:lang w:val="cs-CZ"/>
          </w:rPr>
          <w:t>35 a</w:t>
        </w:r>
      </w:smartTag>
      <w:r w:rsidRPr="006B6BC3">
        <w:rPr>
          <w:rFonts w:ascii="Arial Narrow" w:hAnsi="Arial Narrow"/>
          <w:sz w:val="24"/>
          <w:szCs w:val="24"/>
          <w:lang w:val="cs-CZ"/>
        </w:rPr>
        <w:t xml:space="preserve"> § 84 odst. 2) písm. h) zákona č. 128/2000 Sb., o obcích, ve znění pozdějších předpisů, a s </w:t>
      </w:r>
      <w:proofErr w:type="spellStart"/>
      <w:r w:rsidRPr="006B6BC3">
        <w:rPr>
          <w:rFonts w:ascii="Arial Narrow" w:hAnsi="Arial Narrow"/>
          <w:sz w:val="24"/>
          <w:szCs w:val="24"/>
          <w:lang w:val="cs-CZ"/>
        </w:rPr>
        <w:t>ust</w:t>
      </w:r>
      <w:proofErr w:type="spellEnd"/>
      <w:r w:rsidRPr="006B6BC3">
        <w:rPr>
          <w:rFonts w:ascii="Arial Narrow" w:hAnsi="Arial Narrow"/>
          <w:sz w:val="24"/>
          <w:szCs w:val="24"/>
          <w:lang w:val="cs-CZ"/>
        </w:rPr>
        <w:t xml:space="preserve">. § 29 odst. 1) písm. o) bod 1. zákona č. 133/1985 Sb., o požární ochraně, ve znění pozdějších předpisů, v návaznosti na </w:t>
      </w:r>
      <w:proofErr w:type="spellStart"/>
      <w:r w:rsidRPr="006B6BC3">
        <w:rPr>
          <w:rFonts w:ascii="Arial Narrow" w:hAnsi="Arial Narrow"/>
          <w:sz w:val="24"/>
          <w:szCs w:val="24"/>
          <w:lang w:val="cs-CZ"/>
        </w:rPr>
        <w:t>ust</w:t>
      </w:r>
      <w:proofErr w:type="spellEnd"/>
      <w:r w:rsidRPr="006B6BC3">
        <w:rPr>
          <w:rFonts w:ascii="Arial Narrow" w:hAnsi="Arial Narrow"/>
          <w:sz w:val="24"/>
          <w:szCs w:val="24"/>
          <w:lang w:val="cs-CZ"/>
        </w:rPr>
        <w:t xml:space="preserve">. § 15 nařízení vlády č. 172/2001 Sb., tuto obecně závaznou vyhlášku, kterou se vydává </w:t>
      </w:r>
      <w:r w:rsidR="003E01F4" w:rsidRPr="006B6BC3">
        <w:rPr>
          <w:rFonts w:ascii="Arial Narrow" w:hAnsi="Arial Narrow"/>
          <w:sz w:val="24"/>
          <w:szCs w:val="24"/>
          <w:lang w:val="cs-CZ"/>
        </w:rPr>
        <w:t>Po</w:t>
      </w:r>
      <w:r w:rsidRPr="006B6BC3">
        <w:rPr>
          <w:rFonts w:ascii="Arial Narrow" w:hAnsi="Arial Narrow"/>
          <w:sz w:val="24"/>
          <w:szCs w:val="24"/>
          <w:lang w:val="cs-CZ"/>
        </w:rPr>
        <w:t xml:space="preserve">žární řád obce </w:t>
      </w:r>
      <w:proofErr w:type="spellStart"/>
      <w:r w:rsidR="006B6BC3" w:rsidRPr="006B6BC3">
        <w:rPr>
          <w:rFonts w:ascii="Arial Narrow" w:hAnsi="Arial Narrow"/>
          <w:sz w:val="24"/>
          <w:szCs w:val="24"/>
          <w:lang w:val="cs-CZ"/>
        </w:rPr>
        <w:t>Rohatsko</w:t>
      </w:r>
      <w:proofErr w:type="spellEnd"/>
      <w:r w:rsidRPr="006B6BC3">
        <w:rPr>
          <w:rFonts w:ascii="Arial Narrow" w:hAnsi="Arial Narrow"/>
          <w:sz w:val="24"/>
          <w:szCs w:val="24"/>
          <w:lang w:val="cs-CZ"/>
        </w:rPr>
        <w:t xml:space="preserve">: </w:t>
      </w: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</w:p>
    <w:p w:rsidR="000F1204" w:rsidRPr="006B6BC3" w:rsidRDefault="000F1204">
      <w:pPr>
        <w:pStyle w:val="Nadpis2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Čl. 1</w:t>
      </w:r>
    </w:p>
    <w:p w:rsidR="000F1204" w:rsidRPr="006B6BC3" w:rsidRDefault="000F1204" w:rsidP="006B6BC3">
      <w:pPr>
        <w:spacing w:after="120"/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6B6BC3">
        <w:rPr>
          <w:rFonts w:ascii="Arial Narrow" w:hAnsi="Arial Narrow"/>
          <w:b/>
          <w:sz w:val="24"/>
          <w:szCs w:val="24"/>
          <w:lang w:val="cs-CZ"/>
        </w:rPr>
        <w:t>Účel</w:t>
      </w:r>
    </w:p>
    <w:p w:rsidR="000F1204" w:rsidRPr="006B6BC3" w:rsidRDefault="000F1204" w:rsidP="006B6BC3">
      <w:pPr>
        <w:pStyle w:val="Zkladntext"/>
        <w:spacing w:after="120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Požární řád stanovuje zásady organizace a provádění požární ochrany v obci, vymezuje činnost osob pověřených zabezpečováním požární ochrany, doplňuje a zpřesňuje základní povinnosti fyzických a právnických osob o povinnosti v době zvýšeného nebezpečí vzniku požáru, upravuje způsob hašení požáru na území obce, zajištění zdrojů vody pro hašení, způsob ohlášení požáru a vyhlášení požárního poplachu.</w:t>
      </w:r>
    </w:p>
    <w:p w:rsidR="000F1204" w:rsidRPr="006B6BC3" w:rsidRDefault="000F1204">
      <w:pPr>
        <w:rPr>
          <w:rFonts w:ascii="Arial Narrow" w:hAnsi="Arial Narrow"/>
          <w:b/>
          <w:sz w:val="24"/>
          <w:szCs w:val="24"/>
          <w:lang w:val="cs-CZ"/>
        </w:rPr>
      </w:pPr>
    </w:p>
    <w:p w:rsidR="000F1204" w:rsidRPr="006B6BC3" w:rsidRDefault="000F1204">
      <w:pPr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6B6BC3">
        <w:rPr>
          <w:rFonts w:ascii="Arial Narrow" w:hAnsi="Arial Narrow"/>
          <w:b/>
          <w:sz w:val="24"/>
          <w:szCs w:val="24"/>
          <w:lang w:val="cs-CZ"/>
        </w:rPr>
        <w:t>Čl. 2</w:t>
      </w:r>
    </w:p>
    <w:p w:rsidR="000F1204" w:rsidRPr="006B6BC3" w:rsidRDefault="000F1204" w:rsidP="006B6BC3">
      <w:pPr>
        <w:pStyle w:val="Nadpis2"/>
        <w:spacing w:after="120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Organizace požární ochrany v obci</w:t>
      </w:r>
    </w:p>
    <w:p w:rsidR="000F1204" w:rsidRPr="006B6BC3" w:rsidRDefault="000F1204" w:rsidP="006B6BC3">
      <w:pPr>
        <w:pStyle w:val="Zkladntext21"/>
        <w:numPr>
          <w:ilvl w:val="0"/>
          <w:numId w:val="1"/>
        </w:numPr>
        <w:tabs>
          <w:tab w:val="left" w:pos="361"/>
        </w:tabs>
        <w:spacing w:after="120"/>
        <w:ind w:left="357" w:hanging="357"/>
        <w:jc w:val="both"/>
        <w:rPr>
          <w:rFonts w:ascii="Arial Narrow" w:hAnsi="Arial Narrow"/>
          <w:b w:val="0"/>
          <w:szCs w:val="24"/>
        </w:rPr>
      </w:pPr>
      <w:r w:rsidRPr="006B6BC3">
        <w:rPr>
          <w:rFonts w:ascii="Arial Narrow" w:hAnsi="Arial Narrow"/>
          <w:b w:val="0"/>
          <w:szCs w:val="24"/>
        </w:rPr>
        <w:t>Za požární ochranu obce odpovídají orgány obce. V otázkách požární ochrany jedná s občany, podnikajícími fyzickými a právnickými osobami, institucemi a orgány státní správy starosta obce nebo jím pověřený zástupce.</w:t>
      </w:r>
    </w:p>
    <w:p w:rsidR="000F1204" w:rsidRPr="006B6BC3" w:rsidRDefault="000F1204" w:rsidP="006B6BC3">
      <w:pPr>
        <w:pStyle w:val="Zkladntext21"/>
        <w:numPr>
          <w:ilvl w:val="0"/>
          <w:numId w:val="1"/>
        </w:numPr>
        <w:tabs>
          <w:tab w:val="left" w:pos="361"/>
        </w:tabs>
        <w:spacing w:after="120"/>
        <w:ind w:left="357" w:hanging="357"/>
        <w:jc w:val="both"/>
        <w:rPr>
          <w:rFonts w:ascii="Arial Narrow" w:hAnsi="Arial Narrow"/>
          <w:b w:val="0"/>
          <w:szCs w:val="24"/>
        </w:rPr>
      </w:pPr>
      <w:r w:rsidRPr="006B6BC3">
        <w:rPr>
          <w:rFonts w:ascii="Arial Narrow" w:hAnsi="Arial Narrow"/>
          <w:b w:val="0"/>
          <w:szCs w:val="24"/>
        </w:rPr>
        <w:t>V objektech, které vlastní nebo užívá obec ke své činnosti na základě smluvních vztahů, plní obec povinnosti uložené zákonem o požární ochraně právnickým a podnikajícím fyzickým osobám.</w:t>
      </w:r>
    </w:p>
    <w:p w:rsidR="000F1204" w:rsidRPr="006B6BC3" w:rsidRDefault="000F1204">
      <w:pPr>
        <w:pStyle w:val="Zpat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0F1204" w:rsidRPr="006B6BC3" w:rsidRDefault="000F1204">
      <w:pPr>
        <w:pStyle w:val="Nadpis2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Čl. 3</w:t>
      </w:r>
    </w:p>
    <w:p w:rsidR="000F1204" w:rsidRPr="006B6BC3" w:rsidRDefault="000F1204" w:rsidP="006B6BC3">
      <w:pPr>
        <w:spacing w:after="120"/>
        <w:jc w:val="center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b/>
          <w:sz w:val="24"/>
          <w:szCs w:val="24"/>
          <w:lang w:val="cs-CZ"/>
        </w:rPr>
        <w:t>Jednotka požární ochrany</w:t>
      </w: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Obec </w:t>
      </w:r>
      <w:proofErr w:type="spellStart"/>
      <w:r w:rsidR="006B6BC3" w:rsidRPr="006B6BC3">
        <w:rPr>
          <w:rFonts w:ascii="Arial Narrow" w:hAnsi="Arial Narrow"/>
          <w:sz w:val="24"/>
          <w:szCs w:val="24"/>
          <w:lang w:val="cs-CZ"/>
        </w:rPr>
        <w:t>Rohatsko</w:t>
      </w:r>
      <w:proofErr w:type="spellEnd"/>
      <w:r w:rsidRPr="006B6BC3">
        <w:rPr>
          <w:rFonts w:ascii="Arial Narrow" w:hAnsi="Arial Narrow"/>
          <w:sz w:val="24"/>
          <w:szCs w:val="24"/>
          <w:lang w:val="cs-CZ"/>
        </w:rPr>
        <w:t xml:space="preserve"> z ř i z u j e</w:t>
      </w: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     Jednotku sboru dobrovolných hasičů obce </w:t>
      </w:r>
      <w:proofErr w:type="spellStart"/>
      <w:r w:rsidR="006B6BC3" w:rsidRPr="006B6BC3">
        <w:rPr>
          <w:rFonts w:ascii="Arial Narrow" w:hAnsi="Arial Narrow"/>
          <w:sz w:val="24"/>
          <w:szCs w:val="24"/>
          <w:lang w:val="cs-CZ"/>
        </w:rPr>
        <w:t>Rohatsko</w:t>
      </w:r>
      <w:proofErr w:type="spellEnd"/>
      <w:r w:rsidRPr="006B6BC3">
        <w:rPr>
          <w:rFonts w:ascii="Arial Narrow" w:hAnsi="Arial Narrow"/>
          <w:sz w:val="24"/>
          <w:szCs w:val="24"/>
          <w:lang w:val="cs-CZ"/>
        </w:rPr>
        <w:t xml:space="preserve"> (dále jen „JSDH“):</w:t>
      </w:r>
    </w:p>
    <w:p w:rsidR="000F1204" w:rsidRPr="006B6BC3" w:rsidRDefault="000F1204" w:rsidP="00A94FD2">
      <w:pPr>
        <w:numPr>
          <w:ilvl w:val="1"/>
          <w:numId w:val="2"/>
        </w:numPr>
        <w:tabs>
          <w:tab w:val="left" w:pos="720"/>
          <w:tab w:val="left" w:pos="1440"/>
          <w:tab w:val="left" w:pos="6270"/>
        </w:tabs>
        <w:ind w:left="700" w:hanging="340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kategorie </w:t>
      </w:r>
      <w:r w:rsidR="00F8425D">
        <w:rPr>
          <w:rFonts w:ascii="Arial Narrow" w:hAnsi="Arial Narrow"/>
          <w:sz w:val="24"/>
          <w:szCs w:val="24"/>
          <w:lang w:val="cs-CZ"/>
        </w:rPr>
        <w:t xml:space="preserve">JPO </w:t>
      </w:r>
      <w:r w:rsidR="00A434E2" w:rsidRPr="006B6BC3">
        <w:rPr>
          <w:rFonts w:ascii="Arial Narrow" w:hAnsi="Arial Narrow"/>
          <w:sz w:val="24"/>
          <w:szCs w:val="24"/>
          <w:lang w:val="cs-CZ"/>
        </w:rPr>
        <w:t>V</w:t>
      </w:r>
    </w:p>
    <w:p w:rsidR="000F1204" w:rsidRPr="006B6BC3" w:rsidRDefault="000F1204" w:rsidP="00A94FD2">
      <w:pPr>
        <w:numPr>
          <w:ilvl w:val="1"/>
          <w:numId w:val="2"/>
        </w:numPr>
        <w:tabs>
          <w:tab w:val="left" w:pos="720"/>
          <w:tab w:val="left" w:pos="1440"/>
          <w:tab w:val="left" w:pos="6270"/>
        </w:tabs>
        <w:ind w:left="700" w:hanging="340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dislokace JSDH: požární zbrojnice JSDH - </w:t>
      </w:r>
      <w:proofErr w:type="spellStart"/>
      <w:r w:rsidR="006B6BC3" w:rsidRPr="006B6BC3">
        <w:rPr>
          <w:rFonts w:ascii="Arial Narrow" w:hAnsi="Arial Narrow"/>
          <w:sz w:val="24"/>
          <w:szCs w:val="24"/>
          <w:lang w:val="cs-CZ"/>
        </w:rPr>
        <w:t>Rohatsko</w:t>
      </w:r>
      <w:proofErr w:type="spellEnd"/>
    </w:p>
    <w:p w:rsidR="000F1204" w:rsidRPr="006B6BC3" w:rsidRDefault="000F1204" w:rsidP="00A94FD2">
      <w:pPr>
        <w:numPr>
          <w:ilvl w:val="1"/>
          <w:numId w:val="2"/>
        </w:numPr>
        <w:tabs>
          <w:tab w:val="left" w:pos="720"/>
          <w:tab w:val="left" w:pos="1440"/>
          <w:tab w:val="left" w:pos="6270"/>
        </w:tabs>
        <w:ind w:left="700" w:hanging="340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celkový početní stav JSDH: </w:t>
      </w:r>
      <w:r w:rsidR="00F8425D">
        <w:rPr>
          <w:rFonts w:ascii="Arial Narrow" w:hAnsi="Arial Narrow"/>
          <w:sz w:val="24"/>
          <w:szCs w:val="24"/>
          <w:lang w:val="cs-CZ"/>
        </w:rPr>
        <w:t>9</w:t>
      </w:r>
      <w:r w:rsidRPr="006B6BC3">
        <w:rPr>
          <w:rFonts w:ascii="Arial Narrow" w:hAnsi="Arial Narrow"/>
          <w:sz w:val="24"/>
          <w:szCs w:val="24"/>
          <w:lang w:val="cs-CZ"/>
        </w:rPr>
        <w:t xml:space="preserve"> členů včetně velitele</w:t>
      </w:r>
    </w:p>
    <w:p w:rsidR="000F1204" w:rsidRPr="006B6BC3" w:rsidRDefault="000F1204" w:rsidP="006B6BC3">
      <w:pPr>
        <w:numPr>
          <w:ilvl w:val="1"/>
          <w:numId w:val="2"/>
        </w:numPr>
        <w:tabs>
          <w:tab w:val="left" w:pos="720"/>
          <w:tab w:val="left" w:pos="1440"/>
          <w:tab w:val="left" w:pos="6270"/>
        </w:tabs>
        <w:spacing w:after="120"/>
        <w:ind w:left="700" w:hanging="340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>minimální počet členů JSDH v pohotovosti pro výjezd</w:t>
      </w:r>
      <w:r w:rsidR="0060774B">
        <w:rPr>
          <w:rFonts w:ascii="Arial Narrow" w:hAnsi="Arial Narrow"/>
          <w:sz w:val="24"/>
          <w:szCs w:val="24"/>
          <w:lang w:val="cs-CZ"/>
        </w:rPr>
        <w:t xml:space="preserve">   4.</w:t>
      </w: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</w:p>
    <w:p w:rsidR="00460B48" w:rsidRDefault="00460B48">
      <w:pPr>
        <w:jc w:val="center"/>
        <w:rPr>
          <w:rFonts w:ascii="Arial Narrow" w:hAnsi="Arial Narrow"/>
          <w:b/>
          <w:sz w:val="24"/>
          <w:szCs w:val="24"/>
          <w:lang w:val="cs-CZ"/>
        </w:rPr>
      </w:pPr>
    </w:p>
    <w:p w:rsidR="000F1204" w:rsidRPr="006B6BC3" w:rsidRDefault="000F1204">
      <w:pPr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6B6BC3">
        <w:rPr>
          <w:rFonts w:ascii="Arial Narrow" w:hAnsi="Arial Narrow"/>
          <w:b/>
          <w:sz w:val="24"/>
          <w:szCs w:val="24"/>
          <w:lang w:val="cs-CZ"/>
        </w:rPr>
        <w:lastRenderedPageBreak/>
        <w:t>Čl. 4</w:t>
      </w:r>
    </w:p>
    <w:p w:rsidR="000F1204" w:rsidRPr="006B6BC3" w:rsidRDefault="000F1204" w:rsidP="006B6BC3">
      <w:pPr>
        <w:spacing w:after="120"/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6B6BC3">
        <w:rPr>
          <w:rFonts w:ascii="Arial Narrow" w:hAnsi="Arial Narrow"/>
          <w:b/>
          <w:sz w:val="24"/>
          <w:szCs w:val="24"/>
          <w:lang w:val="cs-CZ"/>
        </w:rPr>
        <w:t>Základní povinnosti fyzických a právnických osob na úseku požární ochrany</w:t>
      </w:r>
    </w:p>
    <w:p w:rsidR="000F1204" w:rsidRPr="006B6BC3" w:rsidRDefault="000F1204">
      <w:pPr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Povinnosti a práva právnických osob a podnikajících fyzických jsou stanoveny obecně závaznými právními a technickými předpisy (např. § 4, § 5, § 6, § 11, § 13, § </w:t>
      </w:r>
      <w:smartTag w:uri="urn:schemas-microsoft-com:office:smarttags" w:element="metricconverter">
        <w:smartTagPr>
          <w:attr w:name="ProductID" w:val="16 a"/>
        </w:smartTagPr>
        <w:r w:rsidRPr="006B6BC3">
          <w:rPr>
            <w:rFonts w:ascii="Arial Narrow" w:hAnsi="Arial Narrow"/>
            <w:sz w:val="24"/>
            <w:szCs w:val="24"/>
            <w:lang w:val="cs-CZ"/>
          </w:rPr>
          <w:t>16 a</w:t>
        </w:r>
      </w:smartTag>
      <w:r w:rsidRPr="006B6BC3">
        <w:rPr>
          <w:rFonts w:ascii="Arial Narrow" w:hAnsi="Arial Narrow"/>
          <w:sz w:val="24"/>
          <w:szCs w:val="24"/>
          <w:lang w:val="cs-CZ"/>
        </w:rPr>
        <w:t xml:space="preserve"> další zákona č. 133/1985 Sb., o požární ochraně, ve znění pozdějších předpisů). Ustanoveními požárního řádu obce nejsou dotčeny.</w:t>
      </w:r>
    </w:p>
    <w:p w:rsidR="000F1204" w:rsidRPr="006B6BC3" w:rsidRDefault="000F1204">
      <w:pPr>
        <w:pStyle w:val="Zkladntext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Při provozování činností dodržují podnikající fyzické a právnické osoby předpisy požární ochrany.</w:t>
      </w: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Povinnosti a práva fyzických osob jsou upraveny obecně závaznými právními předpisy (např. § 17, § </w:t>
      </w:r>
      <w:smartTag w:uri="urn:schemas-microsoft-com:office:smarttags" w:element="metricconverter">
        <w:smartTagPr>
          <w:attr w:name="ProductID" w:val="18 a"/>
        </w:smartTagPr>
        <w:r w:rsidRPr="006B6BC3">
          <w:rPr>
            <w:rFonts w:ascii="Arial Narrow" w:hAnsi="Arial Narrow"/>
            <w:sz w:val="24"/>
            <w:szCs w:val="24"/>
            <w:lang w:val="cs-CZ"/>
          </w:rPr>
          <w:t>18 a</w:t>
        </w:r>
      </w:smartTag>
      <w:r w:rsidRPr="006B6BC3">
        <w:rPr>
          <w:rFonts w:ascii="Arial Narrow" w:hAnsi="Arial Narrow"/>
          <w:sz w:val="24"/>
          <w:szCs w:val="24"/>
          <w:lang w:val="cs-CZ"/>
        </w:rPr>
        <w:t xml:space="preserve"> další zákona č. 133/1985 Sb., o požární ochraně, ve znění pozdějších předpisů). Ustanoveními požárního řádu obce nejsou dotčeny.</w:t>
      </w:r>
    </w:p>
    <w:p w:rsidR="000F1204" w:rsidRPr="006B6BC3" w:rsidRDefault="000F1204" w:rsidP="006B6BC3">
      <w:pPr>
        <w:spacing w:after="120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Při provozování činnosti dodržují fyzické osoby předpisy požární ochrany. </w:t>
      </w: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</w:p>
    <w:p w:rsidR="000F1204" w:rsidRPr="006B6BC3" w:rsidRDefault="000F1204" w:rsidP="00A7393D">
      <w:pPr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6B6BC3">
        <w:rPr>
          <w:rFonts w:ascii="Arial Narrow" w:hAnsi="Arial Narrow"/>
          <w:b/>
          <w:sz w:val="24"/>
          <w:szCs w:val="24"/>
          <w:lang w:val="cs-CZ"/>
        </w:rPr>
        <w:t>Čl. 5</w:t>
      </w:r>
    </w:p>
    <w:p w:rsidR="000F1204" w:rsidRPr="006B6BC3" w:rsidRDefault="000F1204" w:rsidP="006B6BC3">
      <w:pPr>
        <w:pStyle w:val="Nadpis7"/>
        <w:spacing w:after="120"/>
        <w:jc w:val="center"/>
        <w:rPr>
          <w:rFonts w:ascii="Arial Narrow" w:hAnsi="Arial Narrow"/>
          <w:i w:val="0"/>
          <w:szCs w:val="24"/>
        </w:rPr>
      </w:pPr>
      <w:r w:rsidRPr="006B6BC3">
        <w:rPr>
          <w:rFonts w:ascii="Arial Narrow" w:hAnsi="Arial Narrow"/>
          <w:i w:val="0"/>
          <w:szCs w:val="24"/>
        </w:rPr>
        <w:t>Období zvýšeného nebezpečí vzniku požáru</w:t>
      </w:r>
    </w:p>
    <w:p w:rsidR="000F1204" w:rsidRPr="006B6BC3" w:rsidRDefault="000F1204" w:rsidP="006B6BC3">
      <w:pPr>
        <w:pStyle w:val="Zkladntext21"/>
        <w:numPr>
          <w:ilvl w:val="0"/>
          <w:numId w:val="3"/>
        </w:numPr>
        <w:tabs>
          <w:tab w:val="left" w:pos="360"/>
        </w:tabs>
        <w:spacing w:after="120"/>
        <w:jc w:val="both"/>
        <w:rPr>
          <w:rFonts w:ascii="Arial Narrow" w:hAnsi="Arial Narrow"/>
          <w:b w:val="0"/>
          <w:szCs w:val="24"/>
        </w:rPr>
      </w:pPr>
      <w:r w:rsidRPr="006B6BC3">
        <w:rPr>
          <w:rFonts w:ascii="Arial Narrow" w:hAnsi="Arial Narrow"/>
          <w:b w:val="0"/>
          <w:szCs w:val="24"/>
        </w:rPr>
        <w:t>Za dobu zvýšeného nebezpečí vzniku požárů se považuje delší období vysokých teplot a mimořádného sucha.</w:t>
      </w:r>
    </w:p>
    <w:p w:rsidR="000F1204" w:rsidRPr="006B6BC3" w:rsidRDefault="000F1204" w:rsidP="006B6BC3">
      <w:pPr>
        <w:pStyle w:val="Zkladntext21"/>
        <w:numPr>
          <w:ilvl w:val="0"/>
          <w:numId w:val="3"/>
        </w:numPr>
        <w:tabs>
          <w:tab w:val="left" w:pos="360"/>
        </w:tabs>
        <w:spacing w:after="120"/>
        <w:jc w:val="both"/>
        <w:rPr>
          <w:rFonts w:ascii="Arial Narrow" w:hAnsi="Arial Narrow"/>
          <w:b w:val="0"/>
          <w:szCs w:val="24"/>
        </w:rPr>
      </w:pPr>
      <w:r w:rsidRPr="006B6BC3">
        <w:rPr>
          <w:rFonts w:ascii="Arial Narrow" w:hAnsi="Arial Narrow"/>
          <w:b w:val="0"/>
          <w:szCs w:val="24"/>
        </w:rPr>
        <w:t>Počátek a konec požárních preventivních opatření pro období zvýšeného nebezpečí vzniku požárů na území obce vyhlašuje starosta obce. Vyhlášení zveřejní obecní úřad obvyklým způsobem. Vyhlášení období zvýšeného nebezpečí vzniku požáru obcí s rozšířenou působností nebo Krajským úřadem Středočeského kraje pro vymezené území není tímto požárním řádem dotčeno.</w:t>
      </w:r>
    </w:p>
    <w:p w:rsidR="000F1204" w:rsidRPr="006B6BC3" w:rsidRDefault="000F1204" w:rsidP="00A94FD2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/>
          <w:b w:val="0"/>
          <w:szCs w:val="24"/>
        </w:rPr>
      </w:pPr>
      <w:r w:rsidRPr="006B6BC3">
        <w:rPr>
          <w:rFonts w:ascii="Arial Narrow" w:hAnsi="Arial Narrow"/>
          <w:b w:val="0"/>
          <w:szCs w:val="24"/>
        </w:rPr>
        <w:t>Pro období vysokých teplot a mimořádného sucha se stanoví následující preventivní opatření:</w:t>
      </w:r>
    </w:p>
    <w:p w:rsidR="000F1204" w:rsidRPr="006B6BC3" w:rsidRDefault="000F1204" w:rsidP="00A94FD2">
      <w:pPr>
        <w:numPr>
          <w:ilvl w:val="0"/>
          <w:numId w:val="4"/>
        </w:numPr>
        <w:tabs>
          <w:tab w:val="left" w:pos="851"/>
        </w:tabs>
        <w:ind w:left="851" w:hanging="454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zákaz kouření, rozdělávání a používání otevřeného ohně v prostorech a na místech, kde může dojít k jeho rozšíření; ustanovení zvláštních právních předpisů nejsou tímto dotčena, </w:t>
      </w:r>
    </w:p>
    <w:p w:rsidR="000F1204" w:rsidRPr="006B6BC3" w:rsidRDefault="000F1204" w:rsidP="00A94FD2">
      <w:pPr>
        <w:numPr>
          <w:ilvl w:val="0"/>
          <w:numId w:val="4"/>
        </w:numPr>
        <w:tabs>
          <w:tab w:val="left" w:pos="851"/>
        </w:tabs>
        <w:ind w:left="851" w:hanging="454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>zákaz spalování hořlavých látek na volném prostranství, ustanovení zvláštního právního předpisu nejsou tímto dotčena,</w:t>
      </w:r>
    </w:p>
    <w:p w:rsidR="000F1204" w:rsidRPr="006B6BC3" w:rsidRDefault="000F1204" w:rsidP="00A94FD2">
      <w:pPr>
        <w:numPr>
          <w:ilvl w:val="0"/>
          <w:numId w:val="4"/>
        </w:numPr>
        <w:tabs>
          <w:tab w:val="left" w:pos="851"/>
        </w:tabs>
        <w:ind w:left="851" w:hanging="454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zákaz vjezdu motorových vozidel na lesní a polní cesty mimo vozidel zabezpečujících opatření po dobu zvýšeného nebezpečí vzniku požárů a vozidel používaných k přepravě píce při sklizni píce a úrody při žních; tato vozidla musí být při jízdě po poli nebo </w:t>
      </w:r>
      <w:r w:rsidR="008D5E92">
        <w:rPr>
          <w:rFonts w:ascii="Arial Narrow" w:hAnsi="Arial Narrow"/>
          <w:sz w:val="24"/>
          <w:szCs w:val="24"/>
          <w:lang w:val="cs-CZ"/>
        </w:rPr>
        <w:t xml:space="preserve">při práci v místech skladování </w:t>
      </w:r>
      <w:r w:rsidRPr="006B6BC3">
        <w:rPr>
          <w:rFonts w:ascii="Arial Narrow" w:hAnsi="Arial Narrow"/>
          <w:sz w:val="24"/>
          <w:szCs w:val="24"/>
          <w:lang w:val="cs-CZ"/>
        </w:rPr>
        <w:t>vybavena lapači jisker nebo jiným obdobný</w:t>
      </w:r>
      <w:r w:rsidR="008D5E92">
        <w:rPr>
          <w:rFonts w:ascii="Arial Narrow" w:hAnsi="Arial Narrow"/>
          <w:sz w:val="24"/>
          <w:szCs w:val="24"/>
          <w:lang w:val="cs-CZ"/>
        </w:rPr>
        <w:t>m</w:t>
      </w:r>
      <w:r w:rsidRPr="006B6BC3">
        <w:rPr>
          <w:rFonts w:ascii="Arial Narrow" w:hAnsi="Arial Narrow"/>
          <w:sz w:val="24"/>
          <w:szCs w:val="24"/>
          <w:lang w:val="cs-CZ"/>
        </w:rPr>
        <w:t xml:space="preserve"> zařízením,</w:t>
      </w:r>
    </w:p>
    <w:p w:rsidR="000F1204" w:rsidRPr="006B6BC3" w:rsidRDefault="000F1204" w:rsidP="00A94FD2">
      <w:pPr>
        <w:numPr>
          <w:ilvl w:val="0"/>
          <w:numId w:val="4"/>
        </w:numPr>
        <w:tabs>
          <w:tab w:val="left" w:pos="851"/>
        </w:tabs>
        <w:ind w:left="851" w:hanging="454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>zákaz táboření mimo vyhrazené prostory,</w:t>
      </w:r>
    </w:p>
    <w:p w:rsidR="000F1204" w:rsidRPr="006B6BC3" w:rsidRDefault="000F1204" w:rsidP="006B6BC3">
      <w:pPr>
        <w:numPr>
          <w:ilvl w:val="0"/>
          <w:numId w:val="4"/>
        </w:numPr>
        <w:tabs>
          <w:tab w:val="left" w:pos="851"/>
        </w:tabs>
        <w:spacing w:after="120"/>
        <w:ind w:left="851" w:hanging="454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>zákaz používání vody z nádrží určených pro hašení požárů k jiným účelům; ustanovení zvláštního právního předpisu nejsou tímto dotčena.</w:t>
      </w:r>
    </w:p>
    <w:p w:rsidR="000F1204" w:rsidRPr="006B6BC3" w:rsidRDefault="000F1204">
      <w:pPr>
        <w:jc w:val="center"/>
        <w:rPr>
          <w:rFonts w:ascii="Arial Narrow" w:hAnsi="Arial Narrow"/>
          <w:b/>
          <w:sz w:val="24"/>
          <w:szCs w:val="24"/>
          <w:lang w:val="cs-CZ"/>
        </w:rPr>
      </w:pPr>
    </w:p>
    <w:p w:rsidR="000F1204" w:rsidRPr="006B6BC3" w:rsidRDefault="000F1204">
      <w:pPr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6B6BC3">
        <w:rPr>
          <w:rFonts w:ascii="Arial Narrow" w:hAnsi="Arial Narrow"/>
          <w:b/>
          <w:sz w:val="24"/>
          <w:szCs w:val="24"/>
          <w:lang w:val="cs-CZ"/>
        </w:rPr>
        <w:t>Čl. 6</w:t>
      </w:r>
    </w:p>
    <w:p w:rsidR="000F1204" w:rsidRPr="006B6BC3" w:rsidRDefault="000F1204" w:rsidP="006B6BC3">
      <w:pPr>
        <w:pStyle w:val="Nadpis2"/>
        <w:spacing w:after="120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Zdroje požární vody, hasební látky</w:t>
      </w:r>
    </w:p>
    <w:p w:rsidR="00F8425D" w:rsidRDefault="000F1204" w:rsidP="00F8425D">
      <w:pPr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>Obec zajišťuje potřebné zdroje vody a vyžaduje od majitele hydrantové sítě její údržbu tak, aby byla vždy použitelná.</w:t>
      </w:r>
    </w:p>
    <w:p w:rsidR="000F1204" w:rsidRPr="00F8425D" w:rsidRDefault="000F1204" w:rsidP="00F8425D">
      <w:pPr>
        <w:numPr>
          <w:ilvl w:val="0"/>
          <w:numId w:val="10"/>
        </w:numPr>
        <w:rPr>
          <w:rFonts w:ascii="Arial Narrow" w:hAnsi="Arial Narrow"/>
          <w:sz w:val="24"/>
          <w:szCs w:val="24"/>
          <w:lang w:val="cs-CZ"/>
        </w:rPr>
      </w:pPr>
      <w:r w:rsidRPr="00F8425D">
        <w:rPr>
          <w:rFonts w:ascii="Arial Narrow" w:hAnsi="Arial Narrow"/>
          <w:sz w:val="24"/>
          <w:szCs w:val="24"/>
          <w:lang w:val="cs-CZ"/>
        </w:rPr>
        <w:t>Jako zdroje požární vody obec určuje:</w:t>
      </w:r>
    </w:p>
    <w:p w:rsidR="00F8425D" w:rsidRDefault="00F8425D" w:rsidP="00F8425D">
      <w:pPr>
        <w:numPr>
          <w:ilvl w:val="0"/>
          <w:numId w:val="9"/>
        </w:numPr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 xml:space="preserve">vodní nádrž </w:t>
      </w:r>
      <w:proofErr w:type="spellStart"/>
      <w:r>
        <w:rPr>
          <w:rFonts w:ascii="Arial Narrow" w:hAnsi="Arial Narrow"/>
          <w:sz w:val="24"/>
          <w:szCs w:val="24"/>
          <w:lang w:val="cs-CZ"/>
        </w:rPr>
        <w:t>Rohatsko</w:t>
      </w:r>
      <w:proofErr w:type="spellEnd"/>
    </w:p>
    <w:p w:rsidR="00F8425D" w:rsidRDefault="00F8425D" w:rsidP="00F8425D">
      <w:pPr>
        <w:numPr>
          <w:ilvl w:val="0"/>
          <w:numId w:val="9"/>
        </w:numPr>
        <w:rPr>
          <w:rFonts w:ascii="Arial Narrow" w:hAnsi="Arial Narrow"/>
          <w:sz w:val="24"/>
          <w:szCs w:val="24"/>
          <w:lang w:val="cs-CZ"/>
        </w:rPr>
      </w:pPr>
      <w:r w:rsidRPr="00F8425D">
        <w:rPr>
          <w:rFonts w:ascii="Arial Narrow" w:hAnsi="Arial Narrow"/>
          <w:sz w:val="24"/>
          <w:szCs w:val="24"/>
          <w:lang w:val="cs-CZ"/>
        </w:rPr>
        <w:t>rybník „</w:t>
      </w:r>
      <w:proofErr w:type="spellStart"/>
      <w:r w:rsidRPr="00F8425D">
        <w:rPr>
          <w:rFonts w:ascii="Arial Narrow" w:hAnsi="Arial Narrow"/>
          <w:sz w:val="24"/>
          <w:szCs w:val="24"/>
          <w:lang w:val="cs-CZ"/>
        </w:rPr>
        <w:t>Obecák</w:t>
      </w:r>
      <w:proofErr w:type="spellEnd"/>
      <w:r w:rsidRPr="00F8425D">
        <w:rPr>
          <w:rFonts w:ascii="Arial Narrow" w:hAnsi="Arial Narrow"/>
          <w:sz w:val="24"/>
          <w:szCs w:val="24"/>
          <w:lang w:val="cs-CZ"/>
        </w:rPr>
        <w:t>“</w:t>
      </w:r>
    </w:p>
    <w:p w:rsidR="00F8425D" w:rsidRDefault="00F8425D" w:rsidP="00F8425D">
      <w:pPr>
        <w:numPr>
          <w:ilvl w:val="0"/>
          <w:numId w:val="9"/>
        </w:numPr>
        <w:rPr>
          <w:rFonts w:ascii="Arial Narrow" w:hAnsi="Arial Narrow"/>
          <w:sz w:val="24"/>
          <w:szCs w:val="24"/>
          <w:lang w:val="cs-CZ"/>
        </w:rPr>
      </w:pPr>
      <w:r w:rsidRPr="00F8425D">
        <w:rPr>
          <w:rFonts w:ascii="Arial Narrow" w:hAnsi="Arial Narrow"/>
          <w:sz w:val="24"/>
          <w:szCs w:val="24"/>
          <w:lang w:val="cs-CZ"/>
        </w:rPr>
        <w:t>rybník „Prostřední“</w:t>
      </w:r>
    </w:p>
    <w:p w:rsidR="00F8425D" w:rsidRDefault="00F8425D" w:rsidP="00F8425D">
      <w:pPr>
        <w:numPr>
          <w:ilvl w:val="0"/>
          <w:numId w:val="9"/>
        </w:numPr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>r</w:t>
      </w:r>
      <w:r w:rsidRPr="00F8425D">
        <w:rPr>
          <w:rFonts w:ascii="Arial Narrow" w:hAnsi="Arial Narrow"/>
          <w:sz w:val="24"/>
          <w:szCs w:val="24"/>
          <w:lang w:val="cs-CZ"/>
        </w:rPr>
        <w:t>ybník „Kyselák“</w:t>
      </w:r>
    </w:p>
    <w:p w:rsidR="00F8425D" w:rsidRDefault="00F8425D" w:rsidP="00F8425D">
      <w:pPr>
        <w:numPr>
          <w:ilvl w:val="0"/>
          <w:numId w:val="9"/>
        </w:numPr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>p</w:t>
      </w:r>
      <w:r w:rsidRPr="00F8425D">
        <w:rPr>
          <w:rFonts w:ascii="Arial Narrow" w:hAnsi="Arial Narrow"/>
          <w:sz w:val="24"/>
          <w:szCs w:val="24"/>
          <w:lang w:val="cs-CZ"/>
        </w:rPr>
        <w:t>otok „Klenice“</w:t>
      </w:r>
    </w:p>
    <w:p w:rsidR="00F8425D" w:rsidRPr="00F8425D" w:rsidRDefault="00F8425D" w:rsidP="00F8425D">
      <w:pPr>
        <w:numPr>
          <w:ilvl w:val="0"/>
          <w:numId w:val="9"/>
        </w:numPr>
        <w:spacing w:after="120"/>
        <w:ind w:left="714" w:hanging="357"/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>hydranty na obecním vodovodu (po případném vyčerpání základních zdrojů vody).</w:t>
      </w:r>
    </w:p>
    <w:p w:rsidR="000F1204" w:rsidRPr="00F8425D" w:rsidRDefault="000F1204" w:rsidP="00F8425D">
      <w:pPr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sz w:val="24"/>
          <w:szCs w:val="24"/>
          <w:lang w:val="cs-CZ"/>
        </w:rPr>
      </w:pPr>
      <w:r w:rsidRPr="00F8425D">
        <w:rPr>
          <w:rFonts w:ascii="Arial Narrow" w:hAnsi="Arial Narrow"/>
          <w:sz w:val="24"/>
          <w:szCs w:val="24"/>
          <w:lang w:val="cs-CZ"/>
        </w:rPr>
        <w:lastRenderedPageBreak/>
        <w:t xml:space="preserve">Obec zpracovává a udržuje v aktuálním stavu plánek obce s vyznačením zdrojů vody pro hašení požárů, čerpacích stanovišť pro požární techniku a vhodného směru příjezdu. </w:t>
      </w:r>
      <w:r w:rsidRPr="008D5E92">
        <w:rPr>
          <w:rFonts w:ascii="Arial Narrow" w:hAnsi="Arial Narrow"/>
          <w:sz w:val="24"/>
          <w:szCs w:val="24"/>
          <w:lang w:val="cs-CZ"/>
        </w:rPr>
        <w:t>Tento v jednom vyhotovení předává JSDH a dále jednotce Hasičského záchranného sboru Středočeského kraje.</w:t>
      </w:r>
    </w:p>
    <w:p w:rsidR="000F1204" w:rsidRPr="006B6BC3" w:rsidRDefault="000F1204">
      <w:pPr>
        <w:pStyle w:val="Zpat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0F1204" w:rsidRPr="006B6BC3" w:rsidRDefault="000F1204">
      <w:pPr>
        <w:pStyle w:val="Nadpis2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Čl. 7</w:t>
      </w:r>
    </w:p>
    <w:p w:rsidR="000F1204" w:rsidRPr="006B6BC3" w:rsidRDefault="000F1204" w:rsidP="006B6BC3">
      <w:pPr>
        <w:pStyle w:val="Nadpis2"/>
        <w:spacing w:after="120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Ohlašovny požáru a vyhlášení požárního poplachu</w:t>
      </w:r>
    </w:p>
    <w:p w:rsidR="000F1204" w:rsidRPr="006B6BC3" w:rsidRDefault="00BF0A51" w:rsidP="006B6BC3">
      <w:pPr>
        <w:numPr>
          <w:ilvl w:val="0"/>
          <w:numId w:val="7"/>
        </w:numPr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Na území </w:t>
      </w:r>
      <w:r w:rsidR="000F1204" w:rsidRPr="006B6BC3">
        <w:rPr>
          <w:rFonts w:ascii="Arial Narrow" w:hAnsi="Arial Narrow"/>
          <w:sz w:val="24"/>
          <w:szCs w:val="24"/>
          <w:lang w:val="cs-CZ"/>
        </w:rPr>
        <w:t xml:space="preserve">obce jsou tyto ohlašovny požáru: </w:t>
      </w:r>
    </w:p>
    <w:p w:rsidR="000F1204" w:rsidRPr="00F8425D" w:rsidRDefault="00A434E2" w:rsidP="006B6BC3">
      <w:pPr>
        <w:spacing w:after="120"/>
        <w:ind w:firstLine="720"/>
        <w:rPr>
          <w:rFonts w:ascii="Arial Narrow" w:hAnsi="Arial Narrow"/>
          <w:sz w:val="24"/>
          <w:szCs w:val="24"/>
          <w:lang w:val="cs-CZ"/>
        </w:rPr>
      </w:pPr>
      <w:r w:rsidRPr="00F8425D">
        <w:rPr>
          <w:rFonts w:ascii="Arial Narrow" w:hAnsi="Arial Narrow"/>
          <w:sz w:val="24"/>
          <w:szCs w:val="24"/>
          <w:lang w:val="cs-CZ"/>
        </w:rPr>
        <w:t xml:space="preserve">Obecní úřad </w:t>
      </w:r>
      <w:proofErr w:type="spellStart"/>
      <w:r w:rsidR="006B6BC3" w:rsidRPr="00F8425D">
        <w:rPr>
          <w:rFonts w:ascii="Arial Narrow" w:hAnsi="Arial Narrow"/>
          <w:sz w:val="24"/>
          <w:szCs w:val="24"/>
          <w:lang w:val="cs-CZ"/>
        </w:rPr>
        <w:t>Rohatsko</w:t>
      </w:r>
      <w:proofErr w:type="spellEnd"/>
      <w:r w:rsidR="000F1204" w:rsidRPr="00F8425D">
        <w:rPr>
          <w:rFonts w:ascii="Arial Narrow" w:hAnsi="Arial Narrow"/>
          <w:sz w:val="24"/>
          <w:szCs w:val="24"/>
          <w:lang w:val="cs-CZ"/>
        </w:rPr>
        <w:tab/>
        <w:t>telefon:</w:t>
      </w:r>
      <w:r w:rsidR="000F1204" w:rsidRPr="00F8425D">
        <w:rPr>
          <w:rFonts w:ascii="Arial Narrow" w:hAnsi="Arial Narrow"/>
          <w:sz w:val="24"/>
          <w:szCs w:val="24"/>
          <w:lang w:val="cs-CZ"/>
        </w:rPr>
        <w:tab/>
      </w:r>
      <w:r w:rsidR="00F8425D" w:rsidRPr="00F8425D">
        <w:rPr>
          <w:rFonts w:ascii="Arial Narrow" w:hAnsi="Arial Narrow"/>
          <w:sz w:val="24"/>
          <w:szCs w:val="24"/>
        </w:rPr>
        <w:t>326 396 237</w:t>
      </w:r>
    </w:p>
    <w:p w:rsidR="00D61FFA" w:rsidRPr="006B6BC3" w:rsidRDefault="00D61FFA" w:rsidP="006B6BC3">
      <w:pPr>
        <w:numPr>
          <w:ilvl w:val="0"/>
          <w:numId w:val="7"/>
        </w:numPr>
        <w:spacing w:after="120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Požáry a jiné mimořádné události lze hlásit rovněž na krizová tel. čísla 150 nebo 112. </w:t>
      </w:r>
    </w:p>
    <w:p w:rsidR="000F1204" w:rsidRPr="006B6BC3" w:rsidRDefault="000F1204" w:rsidP="006B6BC3">
      <w:pPr>
        <w:numPr>
          <w:ilvl w:val="0"/>
          <w:numId w:val="7"/>
        </w:numPr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Vyhlášení požárního poplachu pro Jednotku sboru dobrovolných hasičů obce: </w:t>
      </w:r>
    </w:p>
    <w:p w:rsidR="000F1204" w:rsidRPr="006B6BC3" w:rsidRDefault="000F1204" w:rsidP="006B6BC3">
      <w:pPr>
        <w:ind w:left="567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>a) požární sirénou přerušovaným tónem po dobu trvání 1 minuty</w:t>
      </w:r>
    </w:p>
    <w:p w:rsidR="000F1204" w:rsidRPr="006B6BC3" w:rsidRDefault="000F1204" w:rsidP="006B6BC3">
      <w:pPr>
        <w:ind w:left="567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>b) v případě mimořádné živelné pohromy přerušovaným tónem po dobu trvání 1 minuty</w:t>
      </w:r>
    </w:p>
    <w:p w:rsidR="000F1204" w:rsidRPr="006B6BC3" w:rsidRDefault="000F1204" w:rsidP="006B6BC3">
      <w:pPr>
        <w:spacing w:after="120"/>
        <w:ind w:left="567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>c) telefonem na velitele JSDH.</w:t>
      </w:r>
    </w:p>
    <w:p w:rsidR="007B0DE4" w:rsidRPr="006B6BC3" w:rsidRDefault="007B0DE4">
      <w:pPr>
        <w:jc w:val="center"/>
        <w:rPr>
          <w:rFonts w:ascii="Arial Narrow" w:hAnsi="Arial Narrow"/>
          <w:b/>
          <w:sz w:val="24"/>
          <w:szCs w:val="24"/>
          <w:lang w:val="cs-CZ"/>
        </w:rPr>
      </w:pPr>
    </w:p>
    <w:p w:rsidR="000F1204" w:rsidRPr="006B6BC3" w:rsidRDefault="000F1204">
      <w:pPr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6B6BC3">
        <w:rPr>
          <w:rFonts w:ascii="Arial Narrow" w:hAnsi="Arial Narrow"/>
          <w:b/>
          <w:sz w:val="24"/>
          <w:szCs w:val="24"/>
          <w:lang w:val="cs-CZ"/>
        </w:rPr>
        <w:t>Čl. 8</w:t>
      </w:r>
    </w:p>
    <w:p w:rsidR="000F1204" w:rsidRPr="006B6BC3" w:rsidRDefault="000F1204" w:rsidP="006B6BC3">
      <w:pPr>
        <w:pStyle w:val="Nadpis2"/>
        <w:spacing w:after="120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Zabezpečení pohotovosti JSDH</w:t>
      </w:r>
    </w:p>
    <w:p w:rsidR="000F1204" w:rsidRPr="006B6BC3" w:rsidRDefault="000F1204" w:rsidP="006B6BC3">
      <w:pPr>
        <w:spacing w:after="120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>Obec jako zřizovatel JSDH vytváří podmínky pro činnost a akceschopnost JSDH, kterou ověřuje nejméně 1x ročně vyhlášením cvičného požárního poplachu v obci.</w:t>
      </w: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</w:p>
    <w:p w:rsidR="000F1204" w:rsidRPr="006B6BC3" w:rsidRDefault="000F1204">
      <w:pPr>
        <w:pStyle w:val="Nadpis2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Čl. 9</w:t>
      </w:r>
    </w:p>
    <w:p w:rsidR="000F1204" w:rsidRPr="006B6BC3" w:rsidRDefault="000F1204" w:rsidP="00A7393D">
      <w:pPr>
        <w:spacing w:after="120"/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6B6BC3">
        <w:rPr>
          <w:rFonts w:ascii="Arial Narrow" w:hAnsi="Arial Narrow"/>
          <w:b/>
          <w:sz w:val="24"/>
          <w:szCs w:val="24"/>
          <w:lang w:val="cs-CZ"/>
        </w:rPr>
        <w:t>Seznam sil a prostředků</w:t>
      </w:r>
      <w:r w:rsidR="00A7393D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Pr="006B6BC3">
        <w:rPr>
          <w:rFonts w:ascii="Arial Narrow" w:hAnsi="Arial Narrow"/>
          <w:b/>
          <w:sz w:val="24"/>
          <w:szCs w:val="24"/>
          <w:lang w:val="cs-CZ"/>
        </w:rPr>
        <w:t>jednotek požární ochrany z požárního poplachového plánu kraje</w:t>
      </w:r>
    </w:p>
    <w:p w:rsidR="000F1204" w:rsidRPr="006B6BC3" w:rsidRDefault="000F1204">
      <w:pPr>
        <w:pStyle w:val="Zkladntextodsazen21"/>
        <w:tabs>
          <w:tab w:val="clear" w:pos="6270"/>
        </w:tabs>
        <w:ind w:left="0"/>
        <w:jc w:val="both"/>
        <w:rPr>
          <w:rFonts w:ascii="Arial Narrow" w:hAnsi="Arial Narrow"/>
          <w:sz w:val="24"/>
          <w:szCs w:val="24"/>
        </w:rPr>
      </w:pPr>
      <w:r w:rsidRPr="006B6BC3">
        <w:rPr>
          <w:rFonts w:ascii="Arial Narrow" w:hAnsi="Arial Narrow"/>
          <w:sz w:val="24"/>
          <w:szCs w:val="24"/>
        </w:rPr>
        <w:t xml:space="preserve">Jednotky </w:t>
      </w:r>
      <w:r w:rsidR="00A94FD2" w:rsidRPr="006B6BC3">
        <w:rPr>
          <w:rFonts w:ascii="Arial Narrow" w:hAnsi="Arial Narrow"/>
          <w:sz w:val="24"/>
          <w:szCs w:val="24"/>
        </w:rPr>
        <w:t>požární ochrany</w:t>
      </w:r>
      <w:r w:rsidRPr="006B6BC3">
        <w:rPr>
          <w:rFonts w:ascii="Arial Narrow" w:hAnsi="Arial Narrow"/>
          <w:sz w:val="24"/>
          <w:szCs w:val="24"/>
        </w:rPr>
        <w:t xml:space="preserve"> jsou povolávány v počtu potřebném pro zdolávání požárů podle požárního poplachového plánu HZS kraje v souladu s plošným pokrytím kraje jednotkami </w:t>
      </w:r>
      <w:r w:rsidR="00A94FD2" w:rsidRPr="006B6BC3">
        <w:rPr>
          <w:rFonts w:ascii="Arial Narrow" w:hAnsi="Arial Narrow"/>
          <w:sz w:val="24"/>
          <w:szCs w:val="24"/>
        </w:rPr>
        <w:t>požární ochrany</w:t>
      </w:r>
      <w:r w:rsidRPr="006B6BC3">
        <w:rPr>
          <w:rFonts w:ascii="Arial Narrow" w:hAnsi="Arial Narrow"/>
          <w:sz w:val="24"/>
          <w:szCs w:val="24"/>
        </w:rPr>
        <w:t>. Jednotky povolává velitel zásahu prostřednictvím operačního střediska HZS kraje, případně operační středisko HZS kraje samo.</w:t>
      </w:r>
    </w:p>
    <w:p w:rsidR="00BF0A51" w:rsidRPr="006B6BC3" w:rsidRDefault="00BF0A51" w:rsidP="006B6BC3">
      <w:pPr>
        <w:spacing w:after="120"/>
        <w:jc w:val="both"/>
        <w:rPr>
          <w:rFonts w:ascii="Arial Narrow" w:hAnsi="Arial Narrow"/>
          <w:sz w:val="24"/>
          <w:szCs w:val="24"/>
          <w:lang w:val="cs-CZ"/>
        </w:rPr>
      </w:pPr>
      <w:r w:rsidRPr="006B6BC3">
        <w:rPr>
          <w:rFonts w:ascii="Arial Narrow" w:hAnsi="Arial Narrow"/>
          <w:sz w:val="24"/>
          <w:szCs w:val="24"/>
          <w:lang w:val="cs-CZ"/>
        </w:rPr>
        <w:t xml:space="preserve">Seznam sil a prostředků jednotek požární ochrany z požárního poplachového plánu kraje je uveden v příloze </w:t>
      </w:r>
      <w:r w:rsidR="00F8425D">
        <w:rPr>
          <w:rFonts w:ascii="Arial Narrow" w:hAnsi="Arial Narrow"/>
          <w:sz w:val="24"/>
          <w:szCs w:val="24"/>
          <w:lang w:val="cs-CZ"/>
        </w:rPr>
        <w:t xml:space="preserve">č. 1 </w:t>
      </w:r>
      <w:r w:rsidRPr="006B6BC3">
        <w:rPr>
          <w:rFonts w:ascii="Arial Narrow" w:hAnsi="Arial Narrow"/>
          <w:sz w:val="24"/>
          <w:szCs w:val="24"/>
          <w:lang w:val="cs-CZ"/>
        </w:rPr>
        <w:t>této obecně závazné vyhlášky.</w:t>
      </w:r>
    </w:p>
    <w:p w:rsidR="000F1204" w:rsidRPr="006B6BC3" w:rsidRDefault="000F1204">
      <w:pPr>
        <w:rPr>
          <w:rFonts w:ascii="Arial Narrow" w:hAnsi="Arial Narrow"/>
          <w:sz w:val="24"/>
          <w:szCs w:val="24"/>
          <w:lang w:val="cs-CZ"/>
        </w:rPr>
      </w:pPr>
    </w:p>
    <w:p w:rsidR="000F1204" w:rsidRPr="006B6BC3" w:rsidRDefault="000F1204">
      <w:pPr>
        <w:pStyle w:val="Zkladntext21"/>
        <w:jc w:val="center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Čl. 10</w:t>
      </w:r>
    </w:p>
    <w:p w:rsidR="000F1204" w:rsidRPr="006B6BC3" w:rsidRDefault="000F1204" w:rsidP="006B6BC3">
      <w:pPr>
        <w:pStyle w:val="Zkladntext21"/>
        <w:spacing w:after="120"/>
        <w:jc w:val="center"/>
        <w:rPr>
          <w:rFonts w:ascii="Arial Narrow" w:hAnsi="Arial Narrow"/>
          <w:szCs w:val="24"/>
        </w:rPr>
      </w:pPr>
      <w:r w:rsidRPr="006B6BC3">
        <w:rPr>
          <w:rFonts w:ascii="Arial Narrow" w:hAnsi="Arial Narrow"/>
          <w:szCs w:val="24"/>
        </w:rPr>
        <w:t>Závěrečná ustanovení</w:t>
      </w:r>
    </w:p>
    <w:p w:rsidR="00A434E2" w:rsidRPr="006B6BC3" w:rsidRDefault="00A434E2" w:rsidP="006B6BC3">
      <w:pPr>
        <w:pStyle w:val="Zkladntext21"/>
        <w:numPr>
          <w:ilvl w:val="0"/>
          <w:numId w:val="6"/>
        </w:numPr>
        <w:tabs>
          <w:tab w:val="left" w:pos="360"/>
        </w:tabs>
        <w:spacing w:after="120"/>
        <w:ind w:left="357" w:hanging="357"/>
        <w:jc w:val="both"/>
        <w:rPr>
          <w:rFonts w:ascii="Arial Narrow" w:hAnsi="Arial Narrow"/>
          <w:b w:val="0"/>
          <w:szCs w:val="24"/>
        </w:rPr>
      </w:pPr>
      <w:r w:rsidRPr="006B6BC3">
        <w:rPr>
          <w:rFonts w:ascii="Arial Narrow" w:hAnsi="Arial Narrow"/>
          <w:b w:val="0"/>
          <w:szCs w:val="24"/>
        </w:rPr>
        <w:t xml:space="preserve">Zrušuje se obecně závazná vyhláška obce </w:t>
      </w:r>
      <w:proofErr w:type="spellStart"/>
      <w:r w:rsidR="006B6BC3" w:rsidRPr="006B6BC3">
        <w:rPr>
          <w:rFonts w:ascii="Arial Narrow" w:hAnsi="Arial Narrow"/>
          <w:b w:val="0"/>
          <w:szCs w:val="24"/>
        </w:rPr>
        <w:t>Rohatsko</w:t>
      </w:r>
      <w:proofErr w:type="spellEnd"/>
      <w:r w:rsidRPr="006B6BC3">
        <w:rPr>
          <w:rFonts w:ascii="Arial Narrow" w:hAnsi="Arial Narrow"/>
          <w:b w:val="0"/>
          <w:szCs w:val="24"/>
        </w:rPr>
        <w:t xml:space="preserve"> č. 1/0</w:t>
      </w:r>
      <w:r w:rsidR="00F8425D">
        <w:rPr>
          <w:rFonts w:ascii="Arial Narrow" w:hAnsi="Arial Narrow"/>
          <w:b w:val="0"/>
          <w:szCs w:val="24"/>
        </w:rPr>
        <w:t>7 P</w:t>
      </w:r>
      <w:r w:rsidRPr="006B6BC3">
        <w:rPr>
          <w:rFonts w:ascii="Arial Narrow" w:hAnsi="Arial Narrow"/>
          <w:b w:val="0"/>
          <w:szCs w:val="24"/>
        </w:rPr>
        <w:t xml:space="preserve">ožární řád obce </w:t>
      </w:r>
      <w:proofErr w:type="spellStart"/>
      <w:r w:rsidR="006B6BC3" w:rsidRPr="006B6BC3">
        <w:rPr>
          <w:rFonts w:ascii="Arial Narrow" w:hAnsi="Arial Narrow"/>
          <w:b w:val="0"/>
          <w:szCs w:val="24"/>
        </w:rPr>
        <w:t>Rohatsko</w:t>
      </w:r>
      <w:proofErr w:type="spellEnd"/>
      <w:r w:rsidRPr="006B6BC3">
        <w:rPr>
          <w:rFonts w:ascii="Arial Narrow" w:hAnsi="Arial Narrow"/>
          <w:b w:val="0"/>
          <w:szCs w:val="24"/>
        </w:rPr>
        <w:t xml:space="preserve">, ze dne </w:t>
      </w:r>
      <w:proofErr w:type="gramStart"/>
      <w:r w:rsidR="00F8425D">
        <w:rPr>
          <w:rFonts w:ascii="Arial Narrow" w:hAnsi="Arial Narrow"/>
          <w:b w:val="0"/>
          <w:szCs w:val="24"/>
        </w:rPr>
        <w:t>12.5.2007</w:t>
      </w:r>
      <w:proofErr w:type="gramEnd"/>
      <w:r w:rsidRPr="006B6BC3">
        <w:rPr>
          <w:rFonts w:ascii="Arial Narrow" w:hAnsi="Arial Narrow"/>
          <w:b w:val="0"/>
          <w:szCs w:val="24"/>
        </w:rPr>
        <w:t>.</w:t>
      </w:r>
    </w:p>
    <w:p w:rsidR="000F1204" w:rsidRPr="006D0E0D" w:rsidRDefault="000F1204" w:rsidP="006D0E0D">
      <w:pPr>
        <w:pStyle w:val="Zkladntext21"/>
        <w:numPr>
          <w:ilvl w:val="0"/>
          <w:numId w:val="6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6D0E0D">
        <w:rPr>
          <w:rFonts w:ascii="Arial Narrow" w:hAnsi="Arial Narrow"/>
          <w:b w:val="0"/>
          <w:szCs w:val="24"/>
        </w:rPr>
        <w:t xml:space="preserve">Tato obecně závazná vyhláška nabývá účinnosti dnem </w:t>
      </w:r>
      <w:proofErr w:type="gramStart"/>
      <w:r w:rsidR="000A6B0F" w:rsidRPr="006D0E0D">
        <w:rPr>
          <w:rFonts w:ascii="Arial Narrow" w:hAnsi="Arial Narrow"/>
          <w:b w:val="0"/>
          <w:szCs w:val="24"/>
        </w:rPr>
        <w:t>1.1.201</w:t>
      </w:r>
      <w:r w:rsidR="006B6BC3" w:rsidRPr="006D0E0D">
        <w:rPr>
          <w:rFonts w:ascii="Arial Narrow" w:hAnsi="Arial Narrow"/>
          <w:b w:val="0"/>
          <w:szCs w:val="24"/>
        </w:rPr>
        <w:t>4</w:t>
      </w:r>
      <w:proofErr w:type="gramEnd"/>
      <w:r w:rsidRPr="006D0E0D">
        <w:rPr>
          <w:rFonts w:ascii="Arial Narrow" w:hAnsi="Arial Narrow"/>
          <w:b w:val="0"/>
          <w:szCs w:val="24"/>
        </w:rPr>
        <w:t xml:space="preserve">. </w:t>
      </w:r>
      <w:r w:rsidR="006D0E0D" w:rsidRPr="006D0E0D">
        <w:rPr>
          <w:rFonts w:ascii="Arial Narrow" w:hAnsi="Arial Narrow"/>
          <w:b w:val="0"/>
          <w:szCs w:val="24"/>
        </w:rPr>
        <w:t xml:space="preserve">Byla schválena usnesením č. 25/13 na veřejném zasedání zastupitelstva obce konaného dne </w:t>
      </w:r>
      <w:proofErr w:type="gramStart"/>
      <w:r w:rsidR="006D0E0D" w:rsidRPr="006D0E0D">
        <w:rPr>
          <w:rFonts w:ascii="Arial Narrow" w:hAnsi="Arial Narrow"/>
          <w:b w:val="0"/>
          <w:szCs w:val="24"/>
        </w:rPr>
        <w:t>29.12.2013</w:t>
      </w:r>
      <w:proofErr w:type="gramEnd"/>
      <w:r w:rsidR="006D0E0D" w:rsidRPr="006D0E0D">
        <w:rPr>
          <w:rFonts w:ascii="Arial Narrow" w:hAnsi="Arial Narrow"/>
          <w:b w:val="0"/>
          <w:szCs w:val="24"/>
        </w:rPr>
        <w:t>.</w:t>
      </w:r>
    </w:p>
    <w:p w:rsidR="004264EF" w:rsidRPr="006B6BC3" w:rsidRDefault="004264EF">
      <w:pPr>
        <w:ind w:left="360"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:rsidR="004264EF" w:rsidRPr="006B6BC3" w:rsidRDefault="004264EF">
      <w:pPr>
        <w:ind w:left="360"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:rsidR="006B6BC3" w:rsidRPr="006B6BC3" w:rsidRDefault="006B6BC3" w:rsidP="006B6BC3">
      <w:pPr>
        <w:pStyle w:val="NormlnIMP"/>
        <w:spacing w:line="240" w:lineRule="auto"/>
        <w:ind w:firstLine="720"/>
        <w:rPr>
          <w:rFonts w:ascii="Arial Narrow" w:hAnsi="Arial Narrow"/>
          <w:color w:val="000000"/>
          <w:sz w:val="24"/>
          <w:szCs w:val="24"/>
        </w:rPr>
      </w:pPr>
      <w:r w:rsidRPr="006B6BC3">
        <w:rPr>
          <w:rFonts w:ascii="Arial Narrow" w:hAnsi="Arial Narrow"/>
          <w:color w:val="000000"/>
          <w:sz w:val="24"/>
          <w:szCs w:val="24"/>
        </w:rPr>
        <w:t>_______________________</w:t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  <w:t>_______________________</w:t>
      </w:r>
    </w:p>
    <w:p w:rsidR="006B6BC3" w:rsidRPr="006B6BC3" w:rsidRDefault="006B6BC3" w:rsidP="006B6BC3">
      <w:pPr>
        <w:pStyle w:val="NormlnIMP"/>
        <w:widowControl w:val="0"/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6B6BC3">
        <w:rPr>
          <w:rFonts w:ascii="Arial Narrow" w:hAnsi="Arial Narrow"/>
          <w:color w:val="000000"/>
          <w:sz w:val="24"/>
          <w:szCs w:val="24"/>
        </w:rPr>
        <w:tab/>
        <w:t xml:space="preserve">Ing. Libor </w:t>
      </w:r>
      <w:proofErr w:type="spellStart"/>
      <w:r w:rsidRPr="006B6BC3">
        <w:rPr>
          <w:rFonts w:ascii="Arial Narrow" w:hAnsi="Arial Narrow"/>
          <w:color w:val="000000"/>
          <w:sz w:val="24"/>
          <w:szCs w:val="24"/>
        </w:rPr>
        <w:t>Kverek</w:t>
      </w:r>
      <w:proofErr w:type="spellEnd"/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  <w:t>Václav Král</w:t>
      </w:r>
    </w:p>
    <w:p w:rsidR="006B6BC3" w:rsidRPr="006B6BC3" w:rsidRDefault="006B6BC3" w:rsidP="006B6BC3">
      <w:pPr>
        <w:pStyle w:val="NormlnIMP"/>
        <w:widowControl w:val="0"/>
        <w:spacing w:line="240" w:lineRule="auto"/>
        <w:ind w:firstLine="720"/>
        <w:rPr>
          <w:rFonts w:ascii="Arial Narrow" w:hAnsi="Arial Narrow"/>
          <w:color w:val="000000"/>
          <w:sz w:val="24"/>
          <w:szCs w:val="24"/>
        </w:rPr>
      </w:pPr>
      <w:r w:rsidRPr="006B6BC3">
        <w:rPr>
          <w:rFonts w:ascii="Arial Narrow" w:hAnsi="Arial Narrow"/>
          <w:color w:val="000000"/>
          <w:sz w:val="24"/>
          <w:szCs w:val="24"/>
        </w:rPr>
        <w:t>místostarosta</w:t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</w:r>
      <w:r w:rsidRPr="006B6BC3">
        <w:rPr>
          <w:rFonts w:ascii="Arial Narrow" w:hAnsi="Arial Narrow"/>
          <w:color w:val="000000"/>
          <w:sz w:val="24"/>
          <w:szCs w:val="24"/>
        </w:rPr>
        <w:tab/>
        <w:t>starosta obce</w:t>
      </w:r>
    </w:p>
    <w:p w:rsidR="006B6BC3" w:rsidRPr="006B6BC3" w:rsidRDefault="006B6BC3" w:rsidP="006B6BC3">
      <w:pPr>
        <w:pStyle w:val="NormlnIMP"/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A42939" w:rsidRDefault="00A42939" w:rsidP="006B6BC3">
      <w:pPr>
        <w:pStyle w:val="NormlnIMP"/>
        <w:spacing w:line="240" w:lineRule="auto"/>
        <w:rPr>
          <w:rFonts w:ascii="Arial Narrow" w:hAnsi="Arial Narrow"/>
          <w:i/>
          <w:sz w:val="24"/>
          <w:szCs w:val="24"/>
        </w:rPr>
      </w:pPr>
    </w:p>
    <w:p w:rsidR="006B6BC3" w:rsidRPr="006B6BC3" w:rsidRDefault="006B6BC3" w:rsidP="006B6BC3">
      <w:pPr>
        <w:pStyle w:val="NormlnIMP"/>
        <w:spacing w:line="240" w:lineRule="auto"/>
        <w:rPr>
          <w:rFonts w:ascii="Arial Narrow" w:hAnsi="Arial Narrow"/>
          <w:i/>
          <w:sz w:val="24"/>
          <w:szCs w:val="24"/>
        </w:rPr>
      </w:pPr>
      <w:r w:rsidRPr="006B6BC3">
        <w:rPr>
          <w:rFonts w:ascii="Arial Narrow" w:hAnsi="Arial Narrow"/>
          <w:i/>
          <w:sz w:val="24"/>
          <w:szCs w:val="24"/>
        </w:rPr>
        <w:t xml:space="preserve">Vyvěšeno: </w:t>
      </w:r>
    </w:p>
    <w:p w:rsidR="00BF0A51" w:rsidRPr="006B6BC3" w:rsidRDefault="006B6BC3" w:rsidP="00CF04A5">
      <w:pPr>
        <w:pStyle w:val="Zkladntextodsazen21"/>
        <w:tabs>
          <w:tab w:val="clear" w:pos="6270"/>
        </w:tabs>
        <w:ind w:left="0"/>
        <w:rPr>
          <w:rFonts w:ascii="Arial Narrow" w:hAnsi="Arial Narrow"/>
          <w:b/>
          <w:sz w:val="24"/>
          <w:szCs w:val="24"/>
        </w:rPr>
      </w:pPr>
      <w:r w:rsidRPr="006B6BC3">
        <w:rPr>
          <w:rFonts w:ascii="Arial Narrow" w:hAnsi="Arial Narrow"/>
          <w:i/>
          <w:sz w:val="24"/>
          <w:szCs w:val="24"/>
        </w:rPr>
        <w:t xml:space="preserve">Sejmuto </w:t>
      </w:r>
      <w:r w:rsidR="00BF0A51" w:rsidRPr="006B6BC3">
        <w:rPr>
          <w:rFonts w:ascii="Arial Narrow" w:hAnsi="Arial Narrow"/>
          <w:i/>
          <w:sz w:val="24"/>
          <w:szCs w:val="24"/>
        </w:rPr>
        <w:br w:type="page"/>
      </w:r>
      <w:r w:rsidR="00BF0A51" w:rsidRPr="006B6BC3">
        <w:rPr>
          <w:rFonts w:ascii="Arial Narrow" w:hAnsi="Arial Narrow"/>
          <w:b/>
          <w:sz w:val="24"/>
          <w:szCs w:val="24"/>
        </w:rPr>
        <w:lastRenderedPageBreak/>
        <w:t>Příloha</w:t>
      </w:r>
      <w:r w:rsidR="00F8425D">
        <w:rPr>
          <w:rFonts w:ascii="Arial Narrow" w:hAnsi="Arial Narrow"/>
          <w:b/>
          <w:sz w:val="24"/>
          <w:szCs w:val="24"/>
        </w:rPr>
        <w:t xml:space="preserve"> č. 1 </w:t>
      </w:r>
      <w:r w:rsidR="00460B48">
        <w:rPr>
          <w:rFonts w:ascii="Arial Narrow" w:hAnsi="Arial Narrow"/>
          <w:b/>
          <w:sz w:val="24"/>
          <w:szCs w:val="24"/>
        </w:rPr>
        <w:t xml:space="preserve">k </w:t>
      </w:r>
      <w:r w:rsidR="00BF0A51" w:rsidRPr="006B6BC3">
        <w:rPr>
          <w:rFonts w:ascii="Arial Narrow" w:hAnsi="Arial Narrow"/>
          <w:b/>
          <w:sz w:val="24"/>
          <w:szCs w:val="24"/>
        </w:rPr>
        <w:t>obecně závazné vyhláš</w:t>
      </w:r>
      <w:r w:rsidR="00460B48">
        <w:rPr>
          <w:rFonts w:ascii="Arial Narrow" w:hAnsi="Arial Narrow"/>
          <w:b/>
          <w:sz w:val="24"/>
          <w:szCs w:val="24"/>
        </w:rPr>
        <w:t>ce</w:t>
      </w:r>
      <w:r w:rsidR="00BF0A51" w:rsidRPr="006B6BC3">
        <w:rPr>
          <w:rFonts w:ascii="Arial Narrow" w:hAnsi="Arial Narrow"/>
          <w:b/>
          <w:sz w:val="24"/>
          <w:szCs w:val="24"/>
        </w:rPr>
        <w:t xml:space="preserve"> obce </w:t>
      </w:r>
      <w:proofErr w:type="spellStart"/>
      <w:r w:rsidRPr="006B6BC3">
        <w:rPr>
          <w:rFonts w:ascii="Arial Narrow" w:hAnsi="Arial Narrow"/>
          <w:b/>
          <w:sz w:val="24"/>
          <w:szCs w:val="24"/>
        </w:rPr>
        <w:t>Rohatsko</w:t>
      </w:r>
      <w:proofErr w:type="spellEnd"/>
      <w:r w:rsidR="00BF0A51" w:rsidRPr="006B6BC3">
        <w:rPr>
          <w:rFonts w:ascii="Arial Narrow" w:hAnsi="Arial Narrow"/>
          <w:b/>
          <w:sz w:val="24"/>
          <w:szCs w:val="24"/>
        </w:rPr>
        <w:t xml:space="preserve"> č. </w:t>
      </w:r>
      <w:r w:rsidR="00607151" w:rsidRPr="006B6BC3">
        <w:rPr>
          <w:rFonts w:ascii="Arial Narrow" w:hAnsi="Arial Narrow"/>
          <w:b/>
          <w:sz w:val="24"/>
          <w:szCs w:val="24"/>
        </w:rPr>
        <w:t>4</w:t>
      </w:r>
      <w:r w:rsidR="00D17475" w:rsidRPr="006B6BC3">
        <w:rPr>
          <w:rFonts w:ascii="Arial Narrow" w:hAnsi="Arial Narrow"/>
          <w:b/>
          <w:sz w:val="24"/>
          <w:szCs w:val="24"/>
        </w:rPr>
        <w:t>/20</w:t>
      </w:r>
      <w:r w:rsidR="00B63312" w:rsidRPr="006B6BC3">
        <w:rPr>
          <w:rFonts w:ascii="Arial Narrow" w:hAnsi="Arial Narrow"/>
          <w:b/>
          <w:sz w:val="24"/>
          <w:szCs w:val="24"/>
        </w:rPr>
        <w:t>1</w:t>
      </w:r>
      <w:r w:rsidR="00F8425D">
        <w:rPr>
          <w:rFonts w:ascii="Arial Narrow" w:hAnsi="Arial Narrow"/>
          <w:b/>
          <w:sz w:val="24"/>
          <w:szCs w:val="24"/>
        </w:rPr>
        <w:t>3</w:t>
      </w:r>
      <w:r w:rsidR="00BF0A51" w:rsidRPr="006B6BC3">
        <w:rPr>
          <w:rFonts w:ascii="Arial Narrow" w:hAnsi="Arial Narrow"/>
          <w:b/>
          <w:sz w:val="24"/>
          <w:szCs w:val="24"/>
        </w:rPr>
        <w:t xml:space="preserve">, kterou se vydává Požární řád obce </w:t>
      </w:r>
      <w:proofErr w:type="spellStart"/>
      <w:r w:rsidRPr="006B6BC3">
        <w:rPr>
          <w:rFonts w:ascii="Arial Narrow" w:hAnsi="Arial Narrow"/>
          <w:b/>
          <w:sz w:val="24"/>
          <w:szCs w:val="24"/>
        </w:rPr>
        <w:t>Rohatsko</w:t>
      </w:r>
      <w:proofErr w:type="spellEnd"/>
    </w:p>
    <w:p w:rsidR="00BF0A51" w:rsidRPr="006B6BC3" w:rsidRDefault="00BF0A51" w:rsidP="00BF0A51">
      <w:pPr>
        <w:pStyle w:val="Zkladntextodsazen21"/>
        <w:tabs>
          <w:tab w:val="clear" w:pos="6270"/>
        </w:tabs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BF0A51" w:rsidRPr="006B6BC3" w:rsidRDefault="00BF0A51" w:rsidP="00BF0A51">
      <w:pPr>
        <w:pStyle w:val="Zkladntextodsazen21"/>
        <w:tabs>
          <w:tab w:val="clear" w:pos="6270"/>
        </w:tabs>
        <w:ind w:left="0"/>
        <w:jc w:val="center"/>
        <w:rPr>
          <w:rFonts w:ascii="Arial Narrow" w:hAnsi="Arial Narrow"/>
          <w:sz w:val="24"/>
          <w:szCs w:val="24"/>
        </w:rPr>
      </w:pPr>
    </w:p>
    <w:p w:rsidR="00BF0A51" w:rsidRPr="006B6BC3" w:rsidRDefault="00BF0A51" w:rsidP="00BF0A51">
      <w:pPr>
        <w:pStyle w:val="Zkladntextodsazen21"/>
        <w:tabs>
          <w:tab w:val="clear" w:pos="6270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B6BC3">
        <w:rPr>
          <w:rFonts w:ascii="Arial Narrow" w:hAnsi="Arial Narrow"/>
          <w:b/>
          <w:sz w:val="24"/>
          <w:szCs w:val="24"/>
        </w:rPr>
        <w:t xml:space="preserve">Výpis z požárního poplachového plánu Středočeského kraje pro obec </w:t>
      </w:r>
      <w:proofErr w:type="spellStart"/>
      <w:r w:rsidR="006B6BC3" w:rsidRPr="006B6BC3">
        <w:rPr>
          <w:rFonts w:ascii="Arial Narrow" w:hAnsi="Arial Narrow"/>
          <w:b/>
          <w:sz w:val="24"/>
          <w:szCs w:val="24"/>
        </w:rPr>
        <w:t>Rohatsko</w:t>
      </w:r>
      <w:proofErr w:type="spellEnd"/>
      <w:r w:rsidRPr="006B6BC3">
        <w:rPr>
          <w:rFonts w:ascii="Arial Narrow" w:hAnsi="Arial Narrow"/>
          <w:b/>
          <w:sz w:val="24"/>
          <w:szCs w:val="24"/>
        </w:rPr>
        <w:t>:</w:t>
      </w:r>
    </w:p>
    <w:p w:rsidR="00BF0A51" w:rsidRPr="006B6BC3" w:rsidRDefault="00BF0A51" w:rsidP="00BF0A51">
      <w:pPr>
        <w:pStyle w:val="Zkladntextodsazen21"/>
        <w:tabs>
          <w:tab w:val="clear" w:pos="6270"/>
        </w:tabs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BF0A51" w:rsidRPr="006B6BC3" w:rsidRDefault="00BF0A51" w:rsidP="00BF0A51">
      <w:pPr>
        <w:rPr>
          <w:rFonts w:ascii="Arial Narrow" w:hAnsi="Arial Narrow" w:cs="Arial"/>
          <w:b/>
          <w:sz w:val="24"/>
          <w:szCs w:val="24"/>
          <w:lang w:val="cs-CZ"/>
        </w:rPr>
      </w:pPr>
    </w:p>
    <w:p w:rsidR="00D17475" w:rsidRPr="008D5E92" w:rsidRDefault="00D17475" w:rsidP="00D17475">
      <w:pPr>
        <w:overflowPunct/>
        <w:textAlignment w:val="auto"/>
        <w:rPr>
          <w:rFonts w:ascii="Arial Narrow" w:hAnsi="Arial Narrow" w:cs="Arial"/>
          <w:b/>
          <w:bCs/>
          <w:sz w:val="24"/>
          <w:szCs w:val="24"/>
          <w:lang w:val="cs-CZ"/>
        </w:rPr>
      </w:pPr>
      <w:r w:rsidRPr="008D5E92">
        <w:rPr>
          <w:rFonts w:ascii="Arial Narrow" w:hAnsi="Arial Narrow" w:cs="Arial"/>
          <w:b/>
          <w:bCs/>
          <w:sz w:val="24"/>
          <w:szCs w:val="24"/>
          <w:lang w:val="cs-CZ"/>
        </w:rPr>
        <w:t>Poplachový plán obce</w:t>
      </w:r>
    </w:p>
    <w:p w:rsidR="00D17475" w:rsidRPr="008D5E92" w:rsidRDefault="00D17475" w:rsidP="00D17475">
      <w:pPr>
        <w:overflowPunct/>
        <w:textAlignment w:val="auto"/>
        <w:rPr>
          <w:rFonts w:ascii="Arial Narrow" w:hAnsi="Arial Narrow" w:cs="Arial"/>
          <w:b/>
          <w:bCs/>
          <w:sz w:val="24"/>
          <w:szCs w:val="24"/>
          <w:lang w:val="cs-CZ"/>
        </w:rPr>
      </w:pPr>
      <w:r w:rsidRPr="008D5E92">
        <w:rPr>
          <w:rFonts w:ascii="Arial Narrow" w:hAnsi="Arial Narrow" w:cs="Arial"/>
          <w:b/>
          <w:bCs/>
          <w:sz w:val="24"/>
          <w:szCs w:val="24"/>
          <w:lang w:val="cs-CZ"/>
        </w:rPr>
        <w:t xml:space="preserve">Obec: </w:t>
      </w:r>
      <w:proofErr w:type="spellStart"/>
      <w:r w:rsidR="006B6BC3" w:rsidRPr="008D5E92">
        <w:rPr>
          <w:rFonts w:ascii="Arial Narrow" w:hAnsi="Arial Narrow" w:cs="Arial"/>
          <w:b/>
          <w:bCs/>
          <w:sz w:val="24"/>
          <w:szCs w:val="24"/>
          <w:lang w:val="cs-CZ"/>
        </w:rPr>
        <w:t>Rohatsko</w:t>
      </w:r>
      <w:proofErr w:type="spellEnd"/>
    </w:p>
    <w:p w:rsidR="003967E6" w:rsidRPr="008D5E92" w:rsidRDefault="00F8425D" w:rsidP="00D17475">
      <w:pPr>
        <w:overflowPunct/>
        <w:textAlignment w:val="auto"/>
        <w:rPr>
          <w:rFonts w:ascii="Arial Narrow" w:hAnsi="Arial Narrow" w:cs="Arial"/>
          <w:b/>
          <w:bCs/>
          <w:sz w:val="24"/>
          <w:szCs w:val="24"/>
          <w:lang w:val="cs-CZ"/>
        </w:rPr>
      </w:pPr>
      <w:r w:rsidRPr="008D5E92">
        <w:rPr>
          <w:rFonts w:ascii="Arial Narrow" w:hAnsi="Arial Narrow" w:cs="Arial"/>
          <w:b/>
          <w:bCs/>
          <w:sz w:val="24"/>
          <w:szCs w:val="24"/>
          <w:lang w:val="cs-CZ"/>
        </w:rPr>
        <w:t>Okres: Mladá Boleslav</w:t>
      </w:r>
    </w:p>
    <w:p w:rsidR="00D17475" w:rsidRPr="008D5E92" w:rsidRDefault="00D17475" w:rsidP="00D17475">
      <w:pPr>
        <w:overflowPunct/>
        <w:textAlignment w:val="auto"/>
        <w:rPr>
          <w:rFonts w:ascii="Arial Narrow" w:hAnsi="Arial Narrow" w:cs="Arial"/>
          <w:b/>
          <w:bCs/>
          <w:sz w:val="24"/>
          <w:szCs w:val="24"/>
          <w:lang w:val="cs-CZ"/>
        </w:rPr>
      </w:pPr>
    </w:p>
    <w:p w:rsidR="00D17475" w:rsidRPr="008D5E92" w:rsidRDefault="00D17475" w:rsidP="00D17475">
      <w:pPr>
        <w:overflowPunct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>V případě požáru, v závislosti na příslušném stupni poplachu, zasahují v obci následující jednotky:</w:t>
      </w:r>
    </w:p>
    <w:p w:rsidR="00D17475" w:rsidRPr="008D5E92" w:rsidRDefault="00D17475" w:rsidP="00D17475">
      <w:pPr>
        <w:overflowPunct/>
        <w:textAlignment w:val="auto"/>
        <w:rPr>
          <w:rFonts w:ascii="Arial Narrow" w:hAnsi="Arial Narrow" w:cs="Arial"/>
          <w:b/>
          <w:bCs/>
          <w:sz w:val="24"/>
          <w:szCs w:val="24"/>
          <w:lang w:val="cs-CZ"/>
        </w:rPr>
      </w:pPr>
    </w:p>
    <w:p w:rsidR="003967E6" w:rsidRPr="008D5E92" w:rsidRDefault="003967E6" w:rsidP="003967E6">
      <w:pPr>
        <w:overflowPunct/>
        <w:textAlignment w:val="auto"/>
        <w:rPr>
          <w:rFonts w:ascii="Arial Narrow" w:hAnsi="Arial Narrow" w:cs="Tahoma-Bold+1"/>
          <w:b/>
          <w:bCs/>
          <w:sz w:val="24"/>
          <w:szCs w:val="24"/>
          <w:lang w:val="cs-CZ"/>
        </w:rPr>
      </w:pPr>
      <w:r w:rsidRPr="008D5E92">
        <w:rPr>
          <w:rFonts w:ascii="Arial Narrow" w:hAnsi="Arial Narrow" w:cs="Tahoma-Bold+1"/>
          <w:b/>
          <w:bCs/>
          <w:sz w:val="24"/>
          <w:szCs w:val="24"/>
          <w:lang w:val="cs-CZ"/>
        </w:rPr>
        <w:t>1. Stupeň poplachu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1 </w:t>
      </w:r>
      <w:r w:rsidRPr="008D5E92">
        <w:rPr>
          <w:rFonts w:ascii="Arial Narrow" w:hAnsi="Arial Narrow" w:cs="0"/>
          <w:sz w:val="24"/>
          <w:szCs w:val="24"/>
          <w:lang w:val="cs-CZ"/>
        </w:rPr>
        <w:tab/>
        <w:t xml:space="preserve">217010 </w:t>
      </w:r>
      <w:r w:rsidRPr="008D5E92">
        <w:rPr>
          <w:rFonts w:ascii="Arial Narrow" w:hAnsi="Arial Narrow" w:cs="Arial"/>
          <w:sz w:val="24"/>
          <w:szCs w:val="24"/>
          <w:lang w:val="cs-CZ"/>
        </w:rPr>
        <w:t>HZS,</w:t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 stanice Mladá Boleslav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2 </w:t>
      </w:r>
      <w:r w:rsidRPr="008D5E92">
        <w:rPr>
          <w:rFonts w:ascii="Arial Narrow" w:hAnsi="Arial Narrow" w:cs="0"/>
          <w:sz w:val="24"/>
          <w:szCs w:val="24"/>
          <w:lang w:val="cs-CZ"/>
        </w:rPr>
        <w:tab/>
        <w:t xml:space="preserve">217115 </w:t>
      </w:r>
      <w:r w:rsidRPr="008D5E92">
        <w:rPr>
          <w:rFonts w:ascii="Arial Narrow" w:hAnsi="Arial Narrow" w:cs="Arial"/>
          <w:sz w:val="24"/>
          <w:szCs w:val="24"/>
          <w:lang w:val="cs-CZ"/>
        </w:rPr>
        <w:t xml:space="preserve">JSDH </w:t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Dolní </w:t>
      </w:r>
      <w:proofErr w:type="spellStart"/>
      <w:r w:rsidRPr="008D5E92">
        <w:rPr>
          <w:rFonts w:ascii="Arial Narrow" w:hAnsi="Arial Narrow" w:cs="0"/>
          <w:sz w:val="24"/>
          <w:szCs w:val="24"/>
          <w:lang w:val="cs-CZ"/>
        </w:rPr>
        <w:t>Bousov</w:t>
      </w:r>
      <w:proofErr w:type="spellEnd"/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3 </w:t>
      </w:r>
      <w:r w:rsidRPr="008D5E92">
        <w:rPr>
          <w:rFonts w:ascii="Arial Narrow" w:hAnsi="Arial Narrow" w:cs="0"/>
          <w:sz w:val="24"/>
          <w:szCs w:val="24"/>
          <w:lang w:val="cs-CZ"/>
        </w:rPr>
        <w:tab/>
        <w:t xml:space="preserve">217206 </w:t>
      </w:r>
      <w:r w:rsidRPr="008D5E92">
        <w:rPr>
          <w:rFonts w:ascii="Arial Narrow" w:hAnsi="Arial Narrow" w:cs="Arial"/>
          <w:sz w:val="24"/>
          <w:szCs w:val="24"/>
          <w:lang w:val="cs-CZ"/>
        </w:rPr>
        <w:t xml:space="preserve">JSDH </w:t>
      </w:r>
      <w:proofErr w:type="spellStart"/>
      <w:r w:rsidRPr="008D5E92">
        <w:rPr>
          <w:rFonts w:ascii="Arial Narrow" w:hAnsi="Arial Narrow" w:cs="0"/>
          <w:sz w:val="24"/>
          <w:szCs w:val="24"/>
          <w:lang w:val="cs-CZ"/>
        </w:rPr>
        <w:t>Rohatsko</w:t>
      </w:r>
      <w:proofErr w:type="spellEnd"/>
    </w:p>
    <w:p w:rsidR="003967E6" w:rsidRPr="008D5E92" w:rsidRDefault="003967E6" w:rsidP="003967E6">
      <w:pPr>
        <w:overflowPunct/>
        <w:textAlignment w:val="auto"/>
        <w:rPr>
          <w:rFonts w:ascii="Arial Narrow" w:hAnsi="Arial Narrow" w:cs="Tahoma-Bold+1"/>
          <w:b/>
          <w:bCs/>
          <w:sz w:val="24"/>
          <w:szCs w:val="24"/>
          <w:lang w:val="cs-CZ"/>
        </w:rPr>
      </w:pPr>
      <w:r w:rsidRPr="008D5E92">
        <w:rPr>
          <w:rFonts w:ascii="Arial Narrow" w:hAnsi="Arial Narrow" w:cs="Tahoma-Bold+1"/>
          <w:b/>
          <w:bCs/>
          <w:sz w:val="24"/>
          <w:szCs w:val="24"/>
          <w:lang w:val="cs-CZ"/>
        </w:rPr>
        <w:t>2. Stupeň poplachu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1 </w:t>
      </w:r>
      <w:r w:rsidRPr="008D5E92">
        <w:rPr>
          <w:rFonts w:ascii="Arial Narrow" w:hAnsi="Arial Narrow" w:cs="0"/>
          <w:sz w:val="24"/>
          <w:szCs w:val="24"/>
          <w:lang w:val="cs-CZ"/>
        </w:rPr>
        <w:tab/>
        <w:t xml:space="preserve">217013 </w:t>
      </w:r>
      <w:r w:rsidRPr="008D5E92">
        <w:rPr>
          <w:rFonts w:ascii="Arial Narrow" w:hAnsi="Arial Narrow" w:cs="Arial"/>
          <w:sz w:val="24"/>
          <w:szCs w:val="24"/>
          <w:lang w:val="cs-CZ"/>
        </w:rPr>
        <w:t>HZS</w:t>
      </w:r>
      <w:r>
        <w:rPr>
          <w:rFonts w:ascii="Arial Narrow" w:hAnsi="Arial Narrow" w:cs="Arial"/>
          <w:sz w:val="24"/>
          <w:szCs w:val="24"/>
          <w:lang w:val="cs-CZ"/>
        </w:rPr>
        <w:t>,</w:t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 stanice Mnichovo Hradiště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2 </w:t>
      </w:r>
      <w:r w:rsidRPr="008D5E92">
        <w:rPr>
          <w:rFonts w:ascii="Arial Narrow" w:hAnsi="Arial Narrow" w:cs="0"/>
          <w:sz w:val="24"/>
          <w:szCs w:val="24"/>
          <w:lang w:val="cs-CZ"/>
        </w:rPr>
        <w:tab/>
        <w:t xml:space="preserve">217109 </w:t>
      </w:r>
      <w:r w:rsidRPr="008D5E92">
        <w:rPr>
          <w:rFonts w:ascii="Arial Narrow" w:hAnsi="Arial Narrow" w:cs="Arial"/>
          <w:sz w:val="24"/>
          <w:szCs w:val="24"/>
          <w:lang w:val="cs-CZ"/>
        </w:rPr>
        <w:t xml:space="preserve">JSDH </w:t>
      </w:r>
      <w:r w:rsidRPr="008D5E92">
        <w:rPr>
          <w:rFonts w:ascii="Arial Narrow" w:hAnsi="Arial Narrow" w:cs="0"/>
          <w:sz w:val="24"/>
          <w:szCs w:val="24"/>
          <w:lang w:val="cs-CZ"/>
        </w:rPr>
        <w:t>Březno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3 </w:t>
      </w:r>
      <w:r w:rsidRPr="008D5E92">
        <w:rPr>
          <w:rFonts w:ascii="Arial Narrow" w:hAnsi="Arial Narrow" w:cs="0"/>
          <w:sz w:val="24"/>
          <w:szCs w:val="24"/>
          <w:lang w:val="cs-CZ"/>
        </w:rPr>
        <w:tab/>
        <w:t xml:space="preserve">217130 </w:t>
      </w:r>
      <w:r w:rsidRPr="008D5E92">
        <w:rPr>
          <w:rFonts w:ascii="Arial Narrow" w:hAnsi="Arial Narrow" w:cs="Arial"/>
          <w:sz w:val="24"/>
          <w:szCs w:val="24"/>
          <w:lang w:val="cs-CZ"/>
        </w:rPr>
        <w:t xml:space="preserve">JSDH </w:t>
      </w:r>
      <w:proofErr w:type="spellStart"/>
      <w:r w:rsidRPr="008D5E92">
        <w:rPr>
          <w:rFonts w:ascii="Arial Narrow" w:hAnsi="Arial Narrow" w:cs="0"/>
          <w:sz w:val="24"/>
          <w:szCs w:val="24"/>
          <w:lang w:val="cs-CZ"/>
        </w:rPr>
        <w:t>Kněžmost</w:t>
      </w:r>
      <w:proofErr w:type="spellEnd"/>
    </w:p>
    <w:p w:rsidR="003967E6" w:rsidRPr="008D5E92" w:rsidRDefault="003967E6" w:rsidP="003967E6">
      <w:pPr>
        <w:overflowPunct/>
        <w:textAlignment w:val="auto"/>
        <w:rPr>
          <w:rFonts w:ascii="Arial Narrow" w:hAnsi="Arial Narrow" w:cs="Tahoma-Bold+1"/>
          <w:b/>
          <w:bCs/>
          <w:sz w:val="24"/>
          <w:szCs w:val="24"/>
          <w:lang w:val="cs-CZ"/>
        </w:rPr>
      </w:pPr>
      <w:r w:rsidRPr="008D5E92">
        <w:rPr>
          <w:rFonts w:ascii="Arial Narrow" w:hAnsi="Arial Narrow" w:cs="Tahoma-Bold+1"/>
          <w:b/>
          <w:bCs/>
          <w:sz w:val="24"/>
          <w:szCs w:val="24"/>
          <w:lang w:val="cs-CZ"/>
        </w:rPr>
        <w:t>3. Stupeň poplachu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1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217011 </w:t>
      </w:r>
      <w:r w:rsidRPr="008D5E92">
        <w:rPr>
          <w:rFonts w:ascii="Arial Narrow" w:hAnsi="Arial Narrow" w:cs="Arial"/>
          <w:sz w:val="24"/>
          <w:szCs w:val="24"/>
          <w:lang w:val="cs-CZ"/>
        </w:rPr>
        <w:t>HZS</w:t>
      </w:r>
      <w:r>
        <w:rPr>
          <w:rFonts w:ascii="Arial Narrow" w:hAnsi="Arial Narrow" w:cs="Arial"/>
          <w:sz w:val="24"/>
          <w:szCs w:val="24"/>
          <w:lang w:val="cs-CZ"/>
        </w:rPr>
        <w:t>,</w:t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 stanice Bělá pod Bezdězem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2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217141 </w:t>
      </w:r>
      <w:r w:rsidRPr="008D5E92">
        <w:rPr>
          <w:rFonts w:ascii="Arial Narrow" w:hAnsi="Arial Narrow" w:cs="Arial"/>
          <w:sz w:val="24"/>
          <w:szCs w:val="24"/>
          <w:lang w:val="cs-CZ"/>
        </w:rPr>
        <w:t xml:space="preserve">JSDH </w:t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Mladá Boleslav - </w:t>
      </w:r>
      <w:proofErr w:type="spellStart"/>
      <w:r w:rsidRPr="008D5E92">
        <w:rPr>
          <w:rFonts w:ascii="Arial Narrow" w:hAnsi="Arial Narrow" w:cs="0"/>
          <w:sz w:val="24"/>
          <w:szCs w:val="24"/>
          <w:lang w:val="cs-CZ"/>
        </w:rPr>
        <w:t>Podlázky</w:t>
      </w:r>
      <w:proofErr w:type="spellEnd"/>
    </w:p>
    <w:p w:rsidR="008D5E92" w:rsidRPr="008D5E92" w:rsidRDefault="008D5E92" w:rsidP="008D5E92">
      <w:pPr>
        <w:overflowPunct/>
        <w:ind w:left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3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217183 </w:t>
      </w:r>
      <w:r w:rsidRPr="008D5E92">
        <w:rPr>
          <w:rFonts w:ascii="Arial Narrow" w:hAnsi="Arial Narrow" w:cs="Arial"/>
          <w:sz w:val="24"/>
          <w:szCs w:val="24"/>
          <w:lang w:val="cs-CZ"/>
        </w:rPr>
        <w:t xml:space="preserve">JSDH </w:t>
      </w:r>
      <w:r w:rsidRPr="008D5E92">
        <w:rPr>
          <w:rFonts w:ascii="Arial Narrow" w:hAnsi="Arial Narrow" w:cs="0"/>
          <w:sz w:val="24"/>
          <w:szCs w:val="24"/>
          <w:lang w:val="cs-CZ"/>
        </w:rPr>
        <w:t>Kosmonosy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4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217100 </w:t>
      </w:r>
      <w:r w:rsidRPr="008D5E92">
        <w:rPr>
          <w:rFonts w:ascii="Arial Narrow" w:hAnsi="Arial Narrow" w:cs="Arial"/>
          <w:sz w:val="24"/>
          <w:szCs w:val="24"/>
          <w:lang w:val="cs-CZ"/>
        </w:rPr>
        <w:t xml:space="preserve">JSDH </w:t>
      </w:r>
      <w:proofErr w:type="spellStart"/>
      <w:r w:rsidRPr="008D5E92">
        <w:rPr>
          <w:rFonts w:ascii="Arial Narrow" w:hAnsi="Arial Narrow" w:cs="0"/>
          <w:sz w:val="24"/>
          <w:szCs w:val="24"/>
          <w:lang w:val="cs-CZ"/>
        </w:rPr>
        <w:t>Bakov</w:t>
      </w:r>
      <w:proofErr w:type="spellEnd"/>
      <w:r w:rsidRPr="008D5E92">
        <w:rPr>
          <w:rFonts w:ascii="Arial Narrow" w:hAnsi="Arial Narrow" w:cs="0"/>
          <w:sz w:val="24"/>
          <w:szCs w:val="24"/>
          <w:lang w:val="cs-CZ"/>
        </w:rPr>
        <w:t xml:space="preserve"> nad Jizerou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5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217152 </w:t>
      </w:r>
      <w:r w:rsidRPr="008D5E92">
        <w:rPr>
          <w:rFonts w:ascii="Arial Narrow" w:hAnsi="Arial Narrow" w:cs="Arial"/>
          <w:sz w:val="24"/>
          <w:szCs w:val="24"/>
          <w:lang w:val="cs-CZ"/>
        </w:rPr>
        <w:t xml:space="preserve">JSDH </w:t>
      </w:r>
      <w:proofErr w:type="spellStart"/>
      <w:r w:rsidRPr="008D5E92">
        <w:rPr>
          <w:rFonts w:ascii="Arial Narrow" w:hAnsi="Arial Narrow" w:cs="0"/>
          <w:sz w:val="24"/>
          <w:szCs w:val="24"/>
          <w:lang w:val="cs-CZ"/>
        </w:rPr>
        <w:t>Semčice</w:t>
      </w:r>
      <w:proofErr w:type="spellEnd"/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6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217142 </w:t>
      </w:r>
      <w:r w:rsidRPr="008D5E92">
        <w:rPr>
          <w:rFonts w:ascii="Arial Narrow" w:hAnsi="Arial Narrow" w:cs="Arial"/>
          <w:sz w:val="24"/>
          <w:szCs w:val="24"/>
          <w:lang w:val="cs-CZ"/>
        </w:rPr>
        <w:t xml:space="preserve">JSDH </w:t>
      </w:r>
      <w:r w:rsidRPr="008D5E92">
        <w:rPr>
          <w:rFonts w:ascii="Arial Narrow" w:hAnsi="Arial Narrow" w:cs="0"/>
          <w:sz w:val="24"/>
          <w:szCs w:val="24"/>
          <w:lang w:val="cs-CZ"/>
        </w:rPr>
        <w:t>Mnichovo Hradiště</w:t>
      </w:r>
    </w:p>
    <w:p w:rsidR="003967E6" w:rsidRPr="008D5E92" w:rsidRDefault="003967E6" w:rsidP="003967E6">
      <w:pPr>
        <w:overflowPunct/>
        <w:textAlignment w:val="auto"/>
        <w:rPr>
          <w:rFonts w:ascii="Arial Narrow" w:hAnsi="Arial Narrow" w:cs="Tahoma-Bold+1"/>
          <w:b/>
          <w:bCs/>
          <w:sz w:val="24"/>
          <w:szCs w:val="24"/>
          <w:lang w:val="cs-CZ"/>
        </w:rPr>
      </w:pPr>
      <w:r w:rsidRPr="008D5E92">
        <w:rPr>
          <w:rFonts w:ascii="Arial Narrow" w:hAnsi="Arial Narrow" w:cs="Tahoma-Bold+1"/>
          <w:b/>
          <w:bCs/>
          <w:sz w:val="24"/>
          <w:szCs w:val="24"/>
          <w:lang w:val="cs-CZ"/>
        </w:rPr>
        <w:t>4. Stupeň poplachu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1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217012 </w:t>
      </w:r>
      <w:r w:rsidRPr="008D5E92">
        <w:rPr>
          <w:rFonts w:ascii="Arial Narrow" w:hAnsi="Arial Narrow" w:cs="Arial"/>
          <w:sz w:val="24"/>
          <w:szCs w:val="24"/>
          <w:lang w:val="cs-CZ"/>
        </w:rPr>
        <w:t>HZS</w:t>
      </w:r>
      <w:r>
        <w:rPr>
          <w:rFonts w:ascii="Arial Narrow" w:hAnsi="Arial Narrow" w:cs="Arial"/>
          <w:sz w:val="24"/>
          <w:szCs w:val="24"/>
          <w:lang w:val="cs-CZ"/>
        </w:rPr>
        <w:t>,</w:t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 stanice Benátky nad Jizerou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2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522010 </w:t>
      </w:r>
      <w:r w:rsidRPr="008D5E92">
        <w:rPr>
          <w:rFonts w:ascii="Arial Narrow" w:hAnsi="Arial Narrow" w:cs="Arial"/>
          <w:sz w:val="24"/>
          <w:szCs w:val="24"/>
          <w:lang w:val="cs-CZ"/>
        </w:rPr>
        <w:t>HZS</w:t>
      </w:r>
      <w:r>
        <w:rPr>
          <w:rFonts w:ascii="Arial Narrow" w:hAnsi="Arial Narrow" w:cs="Arial"/>
          <w:sz w:val="24"/>
          <w:szCs w:val="24"/>
          <w:lang w:val="cs-CZ"/>
        </w:rPr>
        <w:t xml:space="preserve">, </w:t>
      </w:r>
      <w:r w:rsidRPr="008D5E92">
        <w:rPr>
          <w:rFonts w:ascii="Arial Narrow" w:hAnsi="Arial Narrow" w:cs="0"/>
          <w:sz w:val="24"/>
          <w:szCs w:val="24"/>
          <w:lang w:val="cs-CZ"/>
        </w:rPr>
        <w:t>stanice Jičín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3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218010 </w:t>
      </w:r>
      <w:r w:rsidRPr="008D5E92">
        <w:rPr>
          <w:rFonts w:ascii="Arial Narrow" w:hAnsi="Arial Narrow" w:cs="Arial"/>
          <w:sz w:val="24"/>
          <w:szCs w:val="24"/>
          <w:lang w:val="cs-CZ"/>
        </w:rPr>
        <w:t>HZS</w:t>
      </w:r>
      <w:r>
        <w:rPr>
          <w:rFonts w:ascii="Arial Narrow" w:hAnsi="Arial Narrow" w:cs="Arial"/>
          <w:sz w:val="24"/>
          <w:szCs w:val="24"/>
          <w:lang w:val="cs-CZ"/>
        </w:rPr>
        <w:t xml:space="preserve">, </w:t>
      </w:r>
      <w:r w:rsidRPr="008D5E92">
        <w:rPr>
          <w:rFonts w:ascii="Arial Narrow" w:hAnsi="Arial Narrow" w:cs="0"/>
          <w:sz w:val="24"/>
          <w:szCs w:val="24"/>
          <w:lang w:val="cs-CZ"/>
        </w:rPr>
        <w:t>stanice Nymburk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4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218011 </w:t>
      </w:r>
      <w:r w:rsidRPr="008D5E92">
        <w:rPr>
          <w:rFonts w:ascii="Arial Narrow" w:hAnsi="Arial Narrow" w:cs="Arial"/>
          <w:sz w:val="24"/>
          <w:szCs w:val="24"/>
          <w:lang w:val="cs-CZ"/>
        </w:rPr>
        <w:t>HZS</w:t>
      </w:r>
      <w:r>
        <w:rPr>
          <w:rFonts w:ascii="Arial Narrow" w:hAnsi="Arial Narrow" w:cs="Arial"/>
          <w:sz w:val="24"/>
          <w:szCs w:val="24"/>
          <w:lang w:val="cs-CZ"/>
        </w:rPr>
        <w:t xml:space="preserve">, </w:t>
      </w:r>
      <w:r w:rsidRPr="008D5E92">
        <w:rPr>
          <w:rFonts w:ascii="Arial Narrow" w:hAnsi="Arial Narrow" w:cs="0"/>
          <w:sz w:val="24"/>
          <w:szCs w:val="24"/>
          <w:lang w:val="cs-CZ"/>
        </w:rPr>
        <w:t>stanice Poděbrady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5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514011 </w:t>
      </w:r>
      <w:r w:rsidRPr="008D5E92">
        <w:rPr>
          <w:rFonts w:ascii="Arial Narrow" w:hAnsi="Arial Narrow" w:cs="Arial"/>
          <w:sz w:val="24"/>
          <w:szCs w:val="24"/>
          <w:lang w:val="cs-CZ"/>
        </w:rPr>
        <w:t>HZS</w:t>
      </w:r>
      <w:r>
        <w:rPr>
          <w:rFonts w:ascii="Arial Narrow" w:hAnsi="Arial Narrow" w:cs="Arial"/>
          <w:sz w:val="24"/>
          <w:szCs w:val="24"/>
          <w:lang w:val="cs-CZ"/>
        </w:rPr>
        <w:t xml:space="preserve">, </w:t>
      </w:r>
      <w:r w:rsidRPr="008D5E92">
        <w:rPr>
          <w:rFonts w:ascii="Arial Narrow" w:hAnsi="Arial Narrow" w:cs="0"/>
          <w:sz w:val="24"/>
          <w:szCs w:val="24"/>
          <w:lang w:val="cs-CZ"/>
        </w:rPr>
        <w:t>stanice Turnov</w:t>
      </w:r>
    </w:p>
    <w:p w:rsidR="008D5E92" w:rsidRPr="008D5E92" w:rsidRDefault="008D5E92" w:rsidP="008D5E92">
      <w:pPr>
        <w:overflowPunct/>
        <w:ind w:firstLine="720"/>
        <w:textAlignment w:val="auto"/>
        <w:rPr>
          <w:rFonts w:ascii="Arial Narrow" w:hAnsi="Arial Narrow" w:cs="0"/>
          <w:sz w:val="24"/>
          <w:szCs w:val="24"/>
          <w:lang w:val="cs-CZ"/>
        </w:rPr>
      </w:pPr>
      <w:r w:rsidRPr="008D5E92">
        <w:rPr>
          <w:rFonts w:ascii="Arial Narrow" w:hAnsi="Arial Narrow" w:cs="0"/>
          <w:sz w:val="24"/>
          <w:szCs w:val="24"/>
          <w:lang w:val="cs-CZ"/>
        </w:rPr>
        <w:t xml:space="preserve">6 </w:t>
      </w:r>
      <w:r>
        <w:rPr>
          <w:rFonts w:ascii="Arial Narrow" w:hAnsi="Arial Narrow" w:cs="0"/>
          <w:sz w:val="24"/>
          <w:szCs w:val="24"/>
          <w:lang w:val="cs-CZ"/>
        </w:rPr>
        <w:tab/>
      </w:r>
      <w:r w:rsidRPr="008D5E92">
        <w:rPr>
          <w:rFonts w:ascii="Arial Narrow" w:hAnsi="Arial Narrow" w:cs="0"/>
          <w:sz w:val="24"/>
          <w:szCs w:val="24"/>
          <w:lang w:val="cs-CZ"/>
        </w:rPr>
        <w:t xml:space="preserve">219011 </w:t>
      </w:r>
      <w:r w:rsidRPr="008D5E92">
        <w:rPr>
          <w:rFonts w:ascii="Arial Narrow" w:hAnsi="Arial Narrow" w:cs="Arial"/>
          <w:sz w:val="24"/>
          <w:szCs w:val="24"/>
          <w:lang w:val="cs-CZ"/>
        </w:rPr>
        <w:t>HZS</w:t>
      </w:r>
      <w:r>
        <w:rPr>
          <w:rFonts w:ascii="Arial Narrow" w:hAnsi="Arial Narrow" w:cs="Arial"/>
          <w:sz w:val="24"/>
          <w:szCs w:val="24"/>
          <w:lang w:val="cs-CZ"/>
        </w:rPr>
        <w:t xml:space="preserve">, </w:t>
      </w:r>
      <w:r w:rsidRPr="008D5E92">
        <w:rPr>
          <w:rFonts w:ascii="Arial Narrow" w:hAnsi="Arial Narrow" w:cs="0"/>
          <w:sz w:val="24"/>
          <w:szCs w:val="24"/>
          <w:lang w:val="cs-CZ"/>
        </w:rPr>
        <w:t>stanice Stará Boleslav</w:t>
      </w:r>
    </w:p>
    <w:p w:rsidR="003967E6" w:rsidRPr="008D5E92" w:rsidRDefault="003967E6" w:rsidP="003967E6">
      <w:pPr>
        <w:overflowPunct/>
        <w:textAlignment w:val="auto"/>
        <w:rPr>
          <w:rFonts w:ascii="Arial Narrow" w:hAnsi="Arial Narrow" w:cs="Arial"/>
          <w:sz w:val="24"/>
          <w:szCs w:val="24"/>
          <w:lang w:val="cs-CZ"/>
        </w:rPr>
      </w:pPr>
    </w:p>
    <w:p w:rsidR="003967E6" w:rsidRPr="008D5E92" w:rsidRDefault="003967E6" w:rsidP="003967E6">
      <w:pPr>
        <w:overflowPunct/>
        <w:jc w:val="both"/>
        <w:textAlignment w:val="auto"/>
        <w:rPr>
          <w:rFonts w:ascii="Arial Narrow" w:hAnsi="Arial Narrow" w:cs="Arial"/>
          <w:sz w:val="24"/>
          <w:szCs w:val="24"/>
          <w:lang w:val="cs-CZ"/>
        </w:rPr>
      </w:pPr>
      <w:r w:rsidRPr="008D5E92">
        <w:rPr>
          <w:rFonts w:ascii="Arial Narrow" w:hAnsi="Arial Narrow" w:cs="Arial"/>
          <w:sz w:val="24"/>
          <w:szCs w:val="24"/>
          <w:lang w:val="cs-CZ"/>
        </w:rPr>
        <w:t>Jednotky požární ochrany jsou na místo zásahu (resp. do zálohy) povolávány prostřednictvím územně příslušného operačního střediska HZS ČR.</w:t>
      </w:r>
    </w:p>
    <w:p w:rsidR="003967E6" w:rsidRPr="008D5E92" w:rsidRDefault="003967E6" w:rsidP="003967E6">
      <w:pPr>
        <w:overflowPunct/>
        <w:textAlignment w:val="auto"/>
        <w:rPr>
          <w:rFonts w:ascii="Arial Narrow" w:hAnsi="Arial Narrow" w:cs="Arial"/>
          <w:sz w:val="24"/>
          <w:szCs w:val="24"/>
          <w:highlight w:val="yellow"/>
          <w:lang w:val="cs-CZ"/>
        </w:rPr>
      </w:pPr>
    </w:p>
    <w:p w:rsidR="008D5E92" w:rsidRPr="008D5E92" w:rsidRDefault="008D5E92" w:rsidP="008D5E92">
      <w:pPr>
        <w:overflowPunct/>
        <w:textAlignment w:val="auto"/>
        <w:rPr>
          <w:rFonts w:ascii="Arial Narrow" w:hAnsi="Arial Narrow" w:cs="0"/>
          <w:i/>
          <w:lang w:val="cs-CZ"/>
        </w:rPr>
      </w:pPr>
      <w:r w:rsidRPr="008D5E92">
        <w:rPr>
          <w:rFonts w:ascii="Arial Narrow" w:hAnsi="Arial Narrow" w:cs="0"/>
          <w:i/>
          <w:lang w:val="cs-CZ"/>
        </w:rPr>
        <w:t>Poslední změna: 6.8.2003 8:35:32 Změnu provedl: ISV_MAIN</w:t>
      </w:r>
    </w:p>
    <w:sectPr w:rsidR="008D5E92" w:rsidRPr="008D5E92" w:rsidSect="00460B48">
      <w:footerReference w:type="default" r:id="rId7"/>
      <w:endnotePr>
        <w:numFmt w:val="decimal"/>
        <w:numStart w:val="0"/>
      </w:endnotePr>
      <w:pgSz w:w="12240" w:h="15840" w:code="1"/>
      <w:pgMar w:top="1247" w:right="1418" w:bottom="113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3D" w:rsidRDefault="00A7393D" w:rsidP="00A7393D">
      <w:r>
        <w:separator/>
      </w:r>
    </w:p>
  </w:endnote>
  <w:endnote w:type="continuationSeparator" w:id="0">
    <w:p w:rsidR="00A7393D" w:rsidRDefault="00A7393D" w:rsidP="00A7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3D" w:rsidRPr="00A7393D" w:rsidRDefault="003427E6">
    <w:pPr>
      <w:pStyle w:val="Zpat"/>
      <w:jc w:val="center"/>
      <w:rPr>
        <w:rFonts w:ascii="Arial Narrow" w:hAnsi="Arial Narrow"/>
        <w:sz w:val="20"/>
      </w:rPr>
    </w:pPr>
    <w:r w:rsidRPr="00A7393D">
      <w:rPr>
        <w:rFonts w:ascii="Arial Narrow" w:hAnsi="Arial Narrow"/>
        <w:sz w:val="20"/>
      </w:rPr>
      <w:fldChar w:fldCharType="begin"/>
    </w:r>
    <w:r w:rsidR="00A7393D" w:rsidRPr="00A7393D">
      <w:rPr>
        <w:rFonts w:ascii="Arial Narrow" w:hAnsi="Arial Narrow"/>
        <w:sz w:val="20"/>
      </w:rPr>
      <w:instrText xml:space="preserve"> PAGE   \* MERGEFORMAT </w:instrText>
    </w:r>
    <w:r w:rsidRPr="00A7393D">
      <w:rPr>
        <w:rFonts w:ascii="Arial Narrow" w:hAnsi="Arial Narrow"/>
        <w:sz w:val="20"/>
      </w:rPr>
      <w:fldChar w:fldCharType="separate"/>
    </w:r>
    <w:r w:rsidR="0060774B">
      <w:rPr>
        <w:rFonts w:ascii="Arial Narrow" w:hAnsi="Arial Narrow"/>
        <w:noProof/>
        <w:sz w:val="20"/>
      </w:rPr>
      <w:t>1</w:t>
    </w:r>
    <w:r w:rsidRPr="00A7393D">
      <w:rPr>
        <w:rFonts w:ascii="Arial Narrow" w:hAnsi="Arial Narrow"/>
        <w:sz w:val="20"/>
      </w:rPr>
      <w:fldChar w:fldCharType="end"/>
    </w:r>
  </w:p>
  <w:p w:rsidR="00A7393D" w:rsidRDefault="00A739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3D" w:rsidRDefault="00A7393D" w:rsidP="00A7393D">
      <w:r>
        <w:separator/>
      </w:r>
    </w:p>
  </w:footnote>
  <w:footnote w:type="continuationSeparator" w:id="0">
    <w:p w:rsidR="00A7393D" w:rsidRDefault="00A7393D" w:rsidP="00A7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E1D"/>
    <w:multiLevelType w:val="hybridMultilevel"/>
    <w:tmpl w:val="8C4011E2"/>
    <w:lvl w:ilvl="0" w:tplc="BD5278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5C6"/>
    <w:multiLevelType w:val="hybridMultilevel"/>
    <w:tmpl w:val="B2889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0A43"/>
    <w:multiLevelType w:val="hybridMultilevel"/>
    <w:tmpl w:val="461AD3AC"/>
    <w:lvl w:ilvl="0" w:tplc="F65609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D7DD7"/>
    <w:multiLevelType w:val="singleLevel"/>
    <w:tmpl w:val="00620E72"/>
    <w:lvl w:ilvl="0">
      <w:start w:val="1"/>
      <w:numFmt w:val="lowerLetter"/>
      <w:lvlText w:val="%1)"/>
      <w:legacy w:legacy="1" w:legacySpace="120" w:legacyIndent="360"/>
      <w:lvlJc w:val="left"/>
      <w:pPr>
        <w:ind w:left="757" w:hanging="360"/>
      </w:pPr>
    </w:lvl>
  </w:abstractNum>
  <w:abstractNum w:abstractNumId="4">
    <w:nsid w:val="1CAE67FF"/>
    <w:multiLevelType w:val="multilevel"/>
    <w:tmpl w:val="30A6ACB2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256722F1"/>
    <w:multiLevelType w:val="multilevel"/>
    <w:tmpl w:val="129A18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553340F"/>
    <w:multiLevelType w:val="multilevel"/>
    <w:tmpl w:val="D2627D4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29F3638"/>
    <w:multiLevelType w:val="multilevel"/>
    <w:tmpl w:val="BD5A984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69E24EC7"/>
    <w:multiLevelType w:val="multilevel"/>
    <w:tmpl w:val="129A18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FF31803"/>
    <w:multiLevelType w:val="multilevel"/>
    <w:tmpl w:val="B9A0CE2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FD2"/>
    <w:rsid w:val="000A6B0F"/>
    <w:rsid w:val="000D65E4"/>
    <w:rsid w:val="000E7500"/>
    <w:rsid w:val="000F1204"/>
    <w:rsid w:val="001B1060"/>
    <w:rsid w:val="001D7335"/>
    <w:rsid w:val="003427E6"/>
    <w:rsid w:val="003967E6"/>
    <w:rsid w:val="003E01F4"/>
    <w:rsid w:val="004264EF"/>
    <w:rsid w:val="00451876"/>
    <w:rsid w:val="004524DD"/>
    <w:rsid w:val="00460B48"/>
    <w:rsid w:val="004D7D5F"/>
    <w:rsid w:val="00545E8A"/>
    <w:rsid w:val="00607151"/>
    <w:rsid w:val="0060774B"/>
    <w:rsid w:val="006B6BC3"/>
    <w:rsid w:val="006D0E0D"/>
    <w:rsid w:val="00763B37"/>
    <w:rsid w:val="007777E5"/>
    <w:rsid w:val="007B0DE4"/>
    <w:rsid w:val="00813C48"/>
    <w:rsid w:val="00861C42"/>
    <w:rsid w:val="008D23C6"/>
    <w:rsid w:val="008D5E92"/>
    <w:rsid w:val="00A42939"/>
    <w:rsid w:val="00A434E2"/>
    <w:rsid w:val="00A7393D"/>
    <w:rsid w:val="00A94FD2"/>
    <w:rsid w:val="00AE25DF"/>
    <w:rsid w:val="00B63312"/>
    <w:rsid w:val="00B81C0E"/>
    <w:rsid w:val="00BF0A51"/>
    <w:rsid w:val="00CD3515"/>
    <w:rsid w:val="00CF04A5"/>
    <w:rsid w:val="00D17475"/>
    <w:rsid w:val="00D61FFA"/>
    <w:rsid w:val="00D77831"/>
    <w:rsid w:val="00DD5763"/>
    <w:rsid w:val="00DE2F6F"/>
    <w:rsid w:val="00F30482"/>
    <w:rsid w:val="00F519B4"/>
    <w:rsid w:val="00F8425D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77E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rsid w:val="007777E5"/>
    <w:pPr>
      <w:keepNext/>
      <w:outlineLvl w:val="0"/>
    </w:pPr>
    <w:rPr>
      <w:rFonts w:ascii="Arial" w:hAnsi="Arial"/>
      <w:b/>
      <w:sz w:val="30"/>
      <w:lang w:val="cs-CZ"/>
    </w:rPr>
  </w:style>
  <w:style w:type="paragraph" w:styleId="Nadpis2">
    <w:name w:val="heading 2"/>
    <w:basedOn w:val="Normln"/>
    <w:next w:val="Normln"/>
    <w:qFormat/>
    <w:rsid w:val="007777E5"/>
    <w:pPr>
      <w:keepNext/>
      <w:jc w:val="center"/>
      <w:outlineLvl w:val="1"/>
    </w:pPr>
    <w:rPr>
      <w:b/>
      <w:sz w:val="24"/>
      <w:lang w:val="cs-CZ"/>
    </w:rPr>
  </w:style>
  <w:style w:type="paragraph" w:styleId="Nadpis3">
    <w:name w:val="heading 3"/>
    <w:basedOn w:val="Normln"/>
    <w:next w:val="Normln"/>
    <w:qFormat/>
    <w:rsid w:val="007777E5"/>
    <w:pPr>
      <w:keepNext/>
      <w:outlineLvl w:val="2"/>
    </w:pPr>
    <w:rPr>
      <w:rFonts w:ascii="Arial" w:hAnsi="Arial"/>
      <w:b/>
      <w:i/>
      <w:color w:val="FF0000"/>
      <w:lang w:val="cs-CZ"/>
    </w:rPr>
  </w:style>
  <w:style w:type="paragraph" w:styleId="Nadpis6">
    <w:name w:val="heading 6"/>
    <w:basedOn w:val="Normln"/>
    <w:next w:val="Normln"/>
    <w:qFormat/>
    <w:rsid w:val="007777E5"/>
    <w:pPr>
      <w:keepNext/>
      <w:jc w:val="center"/>
      <w:outlineLvl w:val="5"/>
    </w:pPr>
    <w:rPr>
      <w:b/>
      <w:sz w:val="28"/>
      <w:lang w:val="cs-CZ"/>
    </w:rPr>
  </w:style>
  <w:style w:type="paragraph" w:styleId="Nadpis7">
    <w:name w:val="heading 7"/>
    <w:basedOn w:val="Normln"/>
    <w:next w:val="Normln"/>
    <w:qFormat/>
    <w:rsid w:val="007777E5"/>
    <w:pPr>
      <w:keepNext/>
      <w:jc w:val="both"/>
      <w:outlineLvl w:val="6"/>
    </w:pPr>
    <w:rPr>
      <w:rFonts w:ascii="Arial" w:hAnsi="Arial"/>
      <w:b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777E5"/>
    <w:pPr>
      <w:tabs>
        <w:tab w:val="center" w:pos="4536"/>
        <w:tab w:val="right" w:pos="9072"/>
      </w:tabs>
    </w:pPr>
    <w:rPr>
      <w:sz w:val="24"/>
      <w:lang w:val="cs-CZ"/>
    </w:rPr>
  </w:style>
  <w:style w:type="paragraph" w:styleId="Zkladntext">
    <w:name w:val="Body Text"/>
    <w:basedOn w:val="Normln"/>
    <w:rsid w:val="007777E5"/>
    <w:pPr>
      <w:jc w:val="both"/>
    </w:pPr>
    <w:rPr>
      <w:sz w:val="24"/>
      <w:lang w:val="cs-CZ"/>
    </w:rPr>
  </w:style>
  <w:style w:type="paragraph" w:customStyle="1" w:styleId="Zkladntext21">
    <w:name w:val="Základní text 21"/>
    <w:basedOn w:val="Normln"/>
    <w:rsid w:val="007777E5"/>
    <w:rPr>
      <w:rFonts w:ascii="Arial" w:hAnsi="Arial"/>
      <w:b/>
      <w:sz w:val="24"/>
      <w:lang w:val="cs-CZ"/>
    </w:rPr>
  </w:style>
  <w:style w:type="paragraph" w:customStyle="1" w:styleId="Zkladntext31">
    <w:name w:val="Základní text 31"/>
    <w:basedOn w:val="Normln"/>
    <w:rsid w:val="007777E5"/>
    <w:pPr>
      <w:jc w:val="both"/>
    </w:pPr>
    <w:rPr>
      <w:color w:val="FF0000"/>
      <w:sz w:val="24"/>
      <w:lang w:val="cs-CZ"/>
    </w:rPr>
  </w:style>
  <w:style w:type="paragraph" w:styleId="Textpoznpodarou">
    <w:name w:val="footnote text"/>
    <w:basedOn w:val="Normln"/>
    <w:semiHidden/>
    <w:rsid w:val="007777E5"/>
    <w:rPr>
      <w:lang w:val="cs-CZ"/>
    </w:rPr>
  </w:style>
  <w:style w:type="character" w:styleId="Znakapoznpodarou">
    <w:name w:val="footnote reference"/>
    <w:semiHidden/>
    <w:rsid w:val="007777E5"/>
    <w:rPr>
      <w:vertAlign w:val="superscript"/>
    </w:rPr>
  </w:style>
  <w:style w:type="paragraph" w:customStyle="1" w:styleId="Zkladntextodsazen21">
    <w:name w:val="Základní text odsazený 21"/>
    <w:basedOn w:val="Normln"/>
    <w:rsid w:val="007777E5"/>
    <w:pPr>
      <w:tabs>
        <w:tab w:val="left" w:pos="6270"/>
      </w:tabs>
      <w:ind w:left="360"/>
    </w:pPr>
    <w:rPr>
      <w:rFonts w:ascii="Arial" w:hAnsi="Arial"/>
      <w:lang w:val="cs-CZ"/>
    </w:rPr>
  </w:style>
  <w:style w:type="paragraph" w:styleId="Rozvrendokumentu">
    <w:name w:val="Document Map"/>
    <w:basedOn w:val="Normln"/>
    <w:semiHidden/>
    <w:rsid w:val="00D61FFA"/>
    <w:pPr>
      <w:shd w:val="clear" w:color="auto" w:fill="000080"/>
    </w:pPr>
    <w:rPr>
      <w:rFonts w:ascii="Tahoma" w:hAnsi="Tahoma" w:cs="Tahoma"/>
    </w:rPr>
  </w:style>
  <w:style w:type="paragraph" w:customStyle="1" w:styleId="NormlnIMP">
    <w:name w:val="Normální_IMP"/>
    <w:basedOn w:val="Normln"/>
    <w:rsid w:val="00D17475"/>
    <w:pPr>
      <w:suppressAutoHyphens/>
      <w:overflowPunct/>
      <w:autoSpaceDE/>
      <w:autoSpaceDN/>
      <w:adjustRightInd/>
      <w:spacing w:line="228" w:lineRule="auto"/>
      <w:textAlignment w:val="auto"/>
    </w:pPr>
    <w:rPr>
      <w:lang w:val="cs-CZ"/>
    </w:rPr>
  </w:style>
  <w:style w:type="paragraph" w:customStyle="1" w:styleId="Seznamoslovan">
    <w:name w:val="Seznam očíslovaný"/>
    <w:basedOn w:val="Normln"/>
    <w:rsid w:val="006B6BC3"/>
    <w:pPr>
      <w:suppressAutoHyphens/>
      <w:spacing w:line="230" w:lineRule="auto"/>
    </w:pPr>
    <w:rPr>
      <w:sz w:val="24"/>
      <w:lang w:val="cs-CZ"/>
    </w:rPr>
  </w:style>
  <w:style w:type="paragraph" w:styleId="Zhlav">
    <w:name w:val="header"/>
    <w:basedOn w:val="Normln"/>
    <w:link w:val="ZhlavChar"/>
    <w:rsid w:val="00A739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393D"/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739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1125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Katusice, okres Mladá Boleslav</vt:lpstr>
    </vt:vector>
  </TitlesOfParts>
  <Company>OÚ MB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Katusice, okres Mladá Boleslav</dc:title>
  <dc:creator>Slunečko Jaroslav</dc:creator>
  <cp:lastModifiedBy>Petra</cp:lastModifiedBy>
  <cp:revision>13</cp:revision>
  <dcterms:created xsi:type="dcterms:W3CDTF">2013-11-03T10:53:00Z</dcterms:created>
  <dcterms:modified xsi:type="dcterms:W3CDTF">2014-01-20T16:10:00Z</dcterms:modified>
</cp:coreProperties>
</file>